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CA0F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o 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>zmianie wpisu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CA0F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6D0DBB">
              <w:rPr>
                <w:rFonts w:ascii="Arial" w:hAnsi="Arial" w:cs="Arial"/>
                <w:sz w:val="20"/>
                <w:szCs w:val="20"/>
                <w:lang w:eastAsia="en-US"/>
              </w:rPr>
              <w:t>, w dniu 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8.05.2013 r. 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dokonano zmiany wpisu dla </w:t>
            </w:r>
            <w:r w:rsidR="00CA0F11">
              <w:rPr>
                <w:rFonts w:ascii="Arial" w:hAnsi="Arial" w:cs="Arial"/>
                <w:sz w:val="20"/>
                <w:szCs w:val="20"/>
                <w:lang w:eastAsia="en-US"/>
              </w:rPr>
              <w:t>ZOM Zofia Kozłowska ul. Krakowska 211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>, Skarżysko-Kamienna w zakresie określenia rodzaju odbieranych odpadów. Rozszerzenia katalogu odpadów dokonano</w:t>
            </w:r>
            <w:r w:rsidR="006029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rejestrze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pod numerem </w:t>
            </w:r>
            <w:r w:rsidR="0060297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CA0F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OS.6233.1.9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CA0F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ZOM Zofia Kozłowska ul. Krakowska 211, Skarżysko-Kamienna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CA0F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bookmarkStart w:id="0" w:name="_GoBack"/>
            <w:bookmarkEnd w:id="0"/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/2013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6D0D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716E0">
              <w:rPr>
                <w:rFonts w:ascii="Arial" w:hAnsi="Arial" w:cs="Arial"/>
                <w:sz w:val="20"/>
                <w:szCs w:val="20"/>
                <w:lang w:eastAsia="en-US"/>
              </w:rPr>
              <w:t>8.05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18365D"/>
    <w:rsid w:val="002B539E"/>
    <w:rsid w:val="003716E0"/>
    <w:rsid w:val="0056652F"/>
    <w:rsid w:val="00602975"/>
    <w:rsid w:val="006D0DBB"/>
    <w:rsid w:val="0072071E"/>
    <w:rsid w:val="00947A89"/>
    <w:rsid w:val="00AA241B"/>
    <w:rsid w:val="00AF2948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11</cp:revision>
  <cp:lastPrinted>2013-05-28T11:10:00Z</cp:lastPrinted>
  <dcterms:created xsi:type="dcterms:W3CDTF">2013-04-25T08:29:00Z</dcterms:created>
  <dcterms:modified xsi:type="dcterms:W3CDTF">2013-05-28T12:02:00Z</dcterms:modified>
</cp:coreProperties>
</file>