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11EA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EC6353">
              <w:rPr>
                <w:sz w:val="24"/>
                <w:szCs w:val="24"/>
              </w:rPr>
              <w:t>208/1, 208/2, 233/1 w obrębie Nowki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80F66"/>
    <w:rsid w:val="00890E4B"/>
    <w:rsid w:val="008933A6"/>
    <w:rsid w:val="008A13B1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2013-10-25T06:28:00Z</cp:lastPrinted>
  <dcterms:created xsi:type="dcterms:W3CDTF">2013-10-25T06:27:00Z</dcterms:created>
  <dcterms:modified xsi:type="dcterms:W3CDTF">2013-10-25T06:28:00Z</dcterms:modified>
</cp:coreProperties>
</file>