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A148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71060">
              <w:rPr>
                <w:sz w:val="24"/>
                <w:szCs w:val="24"/>
              </w:rPr>
              <w:t>117, 175, 178</w:t>
            </w:r>
            <w:r w:rsidR="00AC485F">
              <w:rPr>
                <w:sz w:val="24"/>
                <w:szCs w:val="24"/>
              </w:rPr>
              <w:t xml:space="preserve">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B71060">
              <w:rPr>
                <w:sz w:val="24"/>
                <w:szCs w:val="24"/>
              </w:rPr>
              <w:t>7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7106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7106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2013-11-13T12:51:00Z</cp:lastPrinted>
  <dcterms:created xsi:type="dcterms:W3CDTF">2013-11-13T12:50:00Z</dcterms:created>
  <dcterms:modified xsi:type="dcterms:W3CDTF">2013-11-13T12:51:00Z</dcterms:modified>
</cp:coreProperties>
</file>