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0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2948"/>
        <w:gridCol w:w="6046"/>
      </w:tblGrid>
      <w:tr w:rsidR="007C179E" w:rsidTr="00714307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Karta informacyjna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612E14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113</w:t>
            </w:r>
            <w:r w:rsidR="007C179E">
              <w:rPr>
                <w:rFonts w:ascii="Arial" w:hAnsi="Arial" w:cs="Arial"/>
                <w:sz w:val="22"/>
                <w:szCs w:val="22"/>
                <w:lang w:eastAsia="en-US"/>
              </w:rPr>
              <w:t>/2014</w:t>
            </w:r>
          </w:p>
        </w:tc>
      </w:tr>
      <w:tr w:rsidR="007C179E" w:rsidTr="0071430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Zaświadczenie </w:t>
            </w:r>
          </w:p>
        </w:tc>
      </w:tr>
      <w:tr w:rsidR="007C179E" w:rsidTr="0071430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Gospodarka odpadami komunalnymi</w:t>
            </w:r>
          </w:p>
        </w:tc>
      </w:tr>
      <w:tr w:rsidR="007C179E" w:rsidTr="0071430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7C179E" w:rsidRDefault="007C179E" w:rsidP="00714307">
            <w:pPr>
              <w:spacing w:line="276" w:lineRule="auto"/>
              <w:outlineLvl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Zaświadczenie o zmianie we wpisie do rejestru działalności regulowanej w zakresie odbierania odpadów komunalnych od właścicieli nieruchomości</w:t>
            </w:r>
            <w:r w:rsidR="00612E1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pod nr 3</w:t>
            </w:r>
          </w:p>
          <w:p w:rsidR="007C179E" w:rsidRDefault="007C179E" w:rsidP="0071430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C179E" w:rsidTr="00714307">
        <w:trPr>
          <w:trHeight w:val="165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Zaświadcza się, że do prowadzonego przez Wójta Gminy Bliżyn rejestru działalności regulowanej w zakresie odbierania odpadów komunalnych od właścicieli </w:t>
            </w:r>
            <w:r w:rsidR="00892D1C">
              <w:rPr>
                <w:rFonts w:ascii="Arial" w:hAnsi="Arial" w:cs="Arial"/>
                <w:sz w:val="20"/>
                <w:szCs w:val="20"/>
                <w:lang w:eastAsia="en-US"/>
              </w:rPr>
              <w:t xml:space="preserve">nieruchomości, w dniu </w:t>
            </w:r>
            <w:r w:rsidR="00612E14">
              <w:rPr>
                <w:rFonts w:ascii="Arial" w:hAnsi="Arial" w:cs="Arial"/>
                <w:sz w:val="20"/>
                <w:szCs w:val="20"/>
                <w:lang w:eastAsia="en-US"/>
              </w:rPr>
              <w:t>22.10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.2014 r. dokonano zmiany we </w:t>
            </w:r>
            <w:r w:rsidR="00612E14">
              <w:rPr>
                <w:rFonts w:ascii="Arial" w:hAnsi="Arial" w:cs="Arial"/>
                <w:sz w:val="20"/>
                <w:szCs w:val="20"/>
                <w:lang w:eastAsia="en-US"/>
              </w:rPr>
              <w:t>wpisie pod numerem rejestrowym 3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 w zakresie </w:t>
            </w:r>
            <w:r w:rsidR="00612E14">
              <w:rPr>
                <w:rFonts w:ascii="Arial" w:hAnsi="Arial" w:cs="Arial"/>
                <w:sz w:val="20"/>
                <w:szCs w:val="20"/>
                <w:lang w:eastAsia="en-US"/>
              </w:rPr>
              <w:t>zwiększenia rodzaju katalogowego kodów odpadów odbieranych od właścicieli nieruchomości na terenie gminy Bliżyn</w:t>
            </w:r>
            <w:r w:rsidR="00EF12A8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  <w:p w:rsidR="007C179E" w:rsidRPr="00AD501A" w:rsidRDefault="007C179E" w:rsidP="0071430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Pozostałe dane we wpisie nie ulegają zmianie.</w:t>
            </w:r>
          </w:p>
          <w:p w:rsidR="007C179E" w:rsidRDefault="007C179E" w:rsidP="0071430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7C179E" w:rsidTr="0071430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Obszar, którego dokument dotyczy, zgodnie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Teren Gminy Bliżyn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612E14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OS.6233.1.6</w:t>
            </w:r>
            <w:r w:rsidR="007C179E">
              <w:rPr>
                <w:rFonts w:ascii="Arial" w:hAnsi="Arial" w:cs="Arial"/>
                <w:sz w:val="20"/>
                <w:szCs w:val="20"/>
                <w:lang w:eastAsia="en-US"/>
              </w:rPr>
              <w:t>.2014</w:t>
            </w:r>
          </w:p>
        </w:tc>
      </w:tr>
      <w:tr w:rsidR="007C179E" w:rsidTr="00714307">
        <w:trPr>
          <w:trHeight w:val="76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Podinspektor ds. ochrony środowiska </w:t>
            </w:r>
          </w:p>
        </w:tc>
      </w:tr>
      <w:tr w:rsidR="007C179E" w:rsidTr="0071430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612E14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22.10</w:t>
            </w:r>
            <w:r w:rsidR="007C179E">
              <w:rPr>
                <w:rFonts w:ascii="Arial" w:hAnsi="Arial" w:cs="Arial"/>
                <w:sz w:val="20"/>
                <w:szCs w:val="20"/>
                <w:lang w:eastAsia="en-US"/>
              </w:rPr>
              <w:t>.2014 r.</w:t>
            </w:r>
          </w:p>
        </w:tc>
      </w:tr>
      <w:tr w:rsidR="007C179E" w:rsidTr="00714307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612E14" w:rsidP="00714307">
            <w:pPr>
              <w:pStyle w:val="Tretekstu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Wójt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612E14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22.10</w:t>
            </w:r>
            <w:r w:rsidR="007C179E">
              <w:rPr>
                <w:rFonts w:ascii="Arial" w:hAnsi="Arial" w:cs="Arial"/>
                <w:sz w:val="20"/>
                <w:szCs w:val="20"/>
                <w:lang w:eastAsia="en-US"/>
              </w:rPr>
              <w:t>.2014 r.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Urząd Gminy w Bliżynie</w:t>
            </w:r>
          </w:p>
          <w:p w:rsidR="007C179E" w:rsidRDefault="007C179E" w:rsidP="00612E1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Siedziba firmy ul. </w:t>
            </w:r>
            <w:r w:rsidR="00612E14">
              <w:rPr>
                <w:rFonts w:ascii="Arial" w:hAnsi="Arial" w:cs="Arial"/>
                <w:sz w:val="20"/>
                <w:szCs w:val="20"/>
                <w:lang w:eastAsia="en-US"/>
              </w:rPr>
              <w:t>Szydłowiecka 28a, 26-110 Skarż</w:t>
            </w:r>
            <w:bookmarkStart w:id="0" w:name="_GoBack"/>
            <w:bookmarkEnd w:id="0"/>
            <w:r w:rsidR="00612E14">
              <w:rPr>
                <w:rFonts w:ascii="Arial" w:hAnsi="Arial" w:cs="Arial"/>
                <w:sz w:val="20"/>
                <w:szCs w:val="20"/>
                <w:lang w:eastAsia="en-US"/>
              </w:rPr>
              <w:t>ysko-Kamienna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NIE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612E14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112</w:t>
            </w:r>
            <w:r w:rsidR="007C179E">
              <w:rPr>
                <w:rFonts w:ascii="Arial" w:hAnsi="Arial" w:cs="Arial"/>
                <w:sz w:val="20"/>
                <w:szCs w:val="20"/>
                <w:lang w:eastAsia="en-US"/>
              </w:rPr>
              <w:t>/2014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612E14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22.10</w:t>
            </w:r>
            <w:r w:rsidR="007C179E">
              <w:rPr>
                <w:rFonts w:ascii="Arial" w:hAnsi="Arial" w:cs="Arial"/>
                <w:sz w:val="20"/>
                <w:szCs w:val="20"/>
                <w:lang w:eastAsia="en-US"/>
              </w:rPr>
              <w:t>.2014 r.</w:t>
            </w:r>
          </w:p>
        </w:tc>
      </w:tr>
      <w:tr w:rsidR="007C179E" w:rsidTr="0071430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</w:t>
            </w:r>
          </w:p>
        </w:tc>
      </w:tr>
      <w:tr w:rsidR="007C179E" w:rsidTr="00714307">
        <w:trPr>
          <w:trHeight w:val="84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C179E" w:rsidRDefault="007C179E" w:rsidP="0071430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----------</w:t>
            </w:r>
          </w:p>
        </w:tc>
      </w:tr>
    </w:tbl>
    <w:p w:rsidR="00947A89" w:rsidRDefault="00947A89"/>
    <w:sectPr w:rsidR="00947A89" w:rsidSect="00C943D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ED2"/>
    <w:rsid w:val="00612E14"/>
    <w:rsid w:val="0072071E"/>
    <w:rsid w:val="007C179E"/>
    <w:rsid w:val="00892D1C"/>
    <w:rsid w:val="0091278C"/>
    <w:rsid w:val="00947A89"/>
    <w:rsid w:val="00CB7ED2"/>
    <w:rsid w:val="00EF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C179E"/>
    <w:pPr>
      <w:widowControl w:val="0"/>
      <w:autoSpaceDN w:val="0"/>
      <w:adjustRightInd w:val="0"/>
      <w:spacing w:after="120"/>
    </w:pPr>
    <w:rPr>
      <w:rFonts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1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7C179E"/>
    <w:pPr>
      <w:widowControl w:val="0"/>
      <w:autoSpaceDN w:val="0"/>
      <w:adjustRightInd w:val="0"/>
      <w:spacing w:after="120"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218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7</cp:revision>
  <cp:lastPrinted>2014-10-22T09:15:00Z</cp:lastPrinted>
  <dcterms:created xsi:type="dcterms:W3CDTF">2014-01-24T09:43:00Z</dcterms:created>
  <dcterms:modified xsi:type="dcterms:W3CDTF">2014-10-22T09:15:00Z</dcterms:modified>
</cp:coreProperties>
</file>