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58B" w:rsidRPr="00B8358B" w:rsidRDefault="00B8358B" w:rsidP="00B8358B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i/>
          <w:sz w:val="28"/>
          <w:szCs w:val="28"/>
          <w:lang w:eastAsia="pl-PL"/>
        </w:rPr>
      </w:pPr>
      <w:r w:rsidRPr="00B8358B">
        <w:rPr>
          <w:rFonts w:ascii="Arial" w:eastAsia="Times New Roman" w:hAnsi="Arial" w:cs="Arial"/>
          <w:b/>
          <w:i/>
          <w:sz w:val="28"/>
          <w:szCs w:val="28"/>
          <w:lang w:eastAsia="pl-PL"/>
        </w:rPr>
        <w:t xml:space="preserve">Karta informacyjna </w:t>
      </w:r>
    </w:p>
    <w:tbl>
      <w:tblPr>
        <w:tblW w:w="9595" w:type="dxa"/>
        <w:tblInd w:w="4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6"/>
        <w:gridCol w:w="2946"/>
        <w:gridCol w:w="6043"/>
      </w:tblGrid>
      <w:tr w:rsidR="00B8358B" w:rsidRPr="00B8358B" w:rsidTr="00FB3359">
        <w:tc>
          <w:tcPr>
            <w:tcW w:w="6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Lp.</w:t>
            </w:r>
          </w:p>
        </w:tc>
        <w:tc>
          <w:tcPr>
            <w:tcW w:w="8989" w:type="dxa"/>
            <w:gridSpan w:val="2"/>
            <w:tcBorders>
              <w:top w:val="single" w:sz="8" w:space="0" w:color="000000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Karta informacyjna</w:t>
            </w: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Numer karty/rok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14</w:t>
            </w:r>
            <w:r w:rsidRPr="00B8358B">
              <w:rPr>
                <w:rFonts w:ascii="Arial" w:eastAsia="Times New Roman" w:hAnsi="Arial" w:cs="Arial"/>
                <w:lang w:eastAsia="pl-PL"/>
              </w:rPr>
              <w:t>/2015</w:t>
            </w:r>
          </w:p>
        </w:tc>
      </w:tr>
      <w:tr w:rsidR="00B8358B" w:rsidRPr="00B8358B" w:rsidTr="00FB335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Rodzaj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spacing w:after="0" w:line="240" w:lineRule="auto"/>
              <w:outlineLvl w:val="0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Prognoza oddziaływania na środowisko</w:t>
            </w: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oraz wystąpienie o zaopiniowanie do ŚWPIS i RDOŚ</w:t>
            </w:r>
          </w:p>
        </w:tc>
      </w:tr>
      <w:tr w:rsidR="00B8358B" w:rsidRPr="00B8358B" w:rsidTr="00FB335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 xml:space="preserve">3.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Temat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Prognoza oddziaływania na środowisko</w:t>
            </w:r>
          </w:p>
        </w:tc>
      </w:tr>
      <w:tr w:rsidR="00B8358B" w:rsidRPr="00B8358B" w:rsidTr="00FB3359">
        <w:trPr>
          <w:trHeight w:val="109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Nazwa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Prognoza oddziaływania na środowisko dla projektu Programu ochrony środowiska dla gminy Bliżyn na lata 2015- 2020 </w:t>
            </w: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</w:t>
            </w:r>
          </w:p>
        </w:tc>
      </w:tr>
      <w:tr w:rsidR="00B8358B" w:rsidRPr="00B8358B" w:rsidTr="00FB3359">
        <w:trPr>
          <w:trHeight w:val="102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 xml:space="preserve">5.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Zakres przedmiotowy dokumentu - opis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Strategiczna ocena oddziaływania na środowisko</w:t>
            </w:r>
            <w:r w:rsidR="000E78F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zgodnie </w:t>
            </w:r>
            <w:r w:rsidR="00A7492F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z ustawą o udostępnianiu informacji o środowisku i jego ochronie</w:t>
            </w:r>
          </w:p>
        </w:tc>
      </w:tr>
      <w:tr w:rsidR="00B8358B" w:rsidRPr="00B8358B" w:rsidTr="00FB3359">
        <w:trPr>
          <w:trHeight w:val="714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Obszar, którego dokument dotyczy, zgodnie </w:t>
            </w: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z podziałem administracyjnym kraju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Gmina Bliżyn</w:t>
            </w: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Znak sprawy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OS.602.1.2.2015</w:t>
            </w:r>
          </w:p>
        </w:tc>
      </w:tr>
      <w:tr w:rsidR="00B8358B" w:rsidRPr="00B8358B" w:rsidTr="00FB3359">
        <w:trPr>
          <w:trHeight w:val="973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 xml:space="preserve">8. 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Dokument wytworzył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PPUH</w:t>
            </w:r>
          </w:p>
          <w:p w:rsidR="00B8358B" w:rsidRPr="00B8358B" w:rsidRDefault="00B8358B" w:rsidP="00B8358B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Bartosz </w:t>
            </w:r>
            <w:proofErr w:type="spellStart"/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Szymusik</w:t>
            </w:r>
            <w:proofErr w:type="spellEnd"/>
          </w:p>
          <w:p w:rsidR="00B8358B" w:rsidRPr="00B8358B" w:rsidRDefault="00B8358B" w:rsidP="00B8358B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Ul. Polna 72, 26-200 Końskie</w:t>
            </w:r>
          </w:p>
          <w:p w:rsidR="00B8358B" w:rsidRPr="00B8358B" w:rsidRDefault="00B8358B" w:rsidP="00B8358B">
            <w:pPr>
              <w:widowControl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przy współpracy z Urzędem Gminy Bliżyn</w:t>
            </w:r>
          </w:p>
        </w:tc>
      </w:tr>
      <w:tr w:rsidR="00B8358B" w:rsidRPr="00B8358B" w:rsidTr="00FB3359">
        <w:trPr>
          <w:trHeight w:val="38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9.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Data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wrzesień</w:t>
            </w: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 2015 r.</w:t>
            </w:r>
          </w:p>
        </w:tc>
      </w:tr>
      <w:tr w:rsidR="00B8358B" w:rsidRPr="00B8358B" w:rsidTr="00FB3359">
        <w:trPr>
          <w:trHeight w:val="711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10.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Dokument zatwierdził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N w:val="0"/>
              <w:adjustRightInd w:val="0"/>
              <w:spacing w:after="12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</w:t>
            </w: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11.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Data zatwierdzenia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----------</w:t>
            </w: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12.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Miejsce przechowywania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sz w:val="20"/>
                <w:szCs w:val="20"/>
                <w:lang w:eastAsia="pl-PL"/>
              </w:rPr>
              <w:t>Urząd Gminy Bliżyn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br/>
              <w:t>pokój nr 13</w:t>
            </w: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, t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el.: (41) 25-41-172 wew. 39</w:t>
            </w:r>
          </w:p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13.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lang w:eastAsia="pl-PL"/>
              </w:rPr>
              <w:t>Adres elektroniczny zawierający odnośnik do dokumentu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</w:t>
            </w: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14.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lang w:eastAsia="pl-PL"/>
              </w:rPr>
              <w:t>Czy dokument jest ostateczny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 xml:space="preserve">NIE </w:t>
            </w: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15.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Numery kart innych dokumentów w sprawie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12/2015, 13/2015</w:t>
            </w:r>
          </w:p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16.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Data zamieszczenia </w:t>
            </w: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 xml:space="preserve">w wykazie danych </w:t>
            </w: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br/>
              <w:t>o dokumencie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18</w:t>
            </w: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.0</w:t>
            </w: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8</w:t>
            </w: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.2015 r.</w:t>
            </w:r>
          </w:p>
        </w:tc>
      </w:tr>
      <w:tr w:rsidR="00B8358B" w:rsidRPr="00B8358B" w:rsidTr="00FB3359">
        <w:tc>
          <w:tcPr>
            <w:tcW w:w="606" w:type="dxa"/>
            <w:tcBorders>
              <w:top w:val="nil"/>
              <w:left w:val="single" w:sz="8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17.</w:t>
            </w:r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Zastrzeżenia dotyczące nieudostępniania informacji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B8358B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---------</w:t>
            </w:r>
          </w:p>
        </w:tc>
      </w:tr>
      <w:tr w:rsidR="00B8358B" w:rsidRPr="00B8358B" w:rsidTr="00A7492F">
        <w:trPr>
          <w:trHeight w:val="1409"/>
        </w:trPr>
        <w:tc>
          <w:tcPr>
            <w:tcW w:w="606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B8358B">
              <w:rPr>
                <w:rFonts w:ascii="Arial" w:eastAsia="Times New Roman" w:hAnsi="Arial" w:cs="Arial"/>
                <w:lang w:eastAsia="pl-PL"/>
              </w:rPr>
              <w:t>18.</w:t>
            </w:r>
            <w:bookmarkStart w:id="0" w:name="_GoBack"/>
            <w:bookmarkEnd w:id="0"/>
          </w:p>
        </w:tc>
        <w:tc>
          <w:tcPr>
            <w:tcW w:w="2946" w:type="dxa"/>
            <w:tcBorders>
              <w:top w:val="nil"/>
              <w:left w:val="single" w:sz="2" w:space="0" w:color="000000"/>
              <w:bottom w:val="single" w:sz="8" w:space="0" w:color="000000"/>
              <w:right w:val="nil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B8358B">
              <w:rPr>
                <w:rFonts w:ascii="Arial" w:eastAsia="Times New Roman" w:hAnsi="Arial" w:cs="Arial"/>
                <w:b/>
                <w:bCs/>
                <w:lang w:eastAsia="pl-PL"/>
              </w:rPr>
              <w:t>Uwagi</w:t>
            </w:r>
          </w:p>
        </w:tc>
        <w:tc>
          <w:tcPr>
            <w:tcW w:w="6043" w:type="dxa"/>
            <w:tcBorders>
              <w:top w:val="nil"/>
              <w:left w:val="single" w:sz="2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B8358B" w:rsidRPr="00B8358B" w:rsidRDefault="00B8358B" w:rsidP="00B8358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</w:tbl>
    <w:p w:rsidR="00947A89" w:rsidRDefault="00947A89"/>
    <w:sectPr w:rsidR="00947A89" w:rsidSect="00A7492F">
      <w:pgSz w:w="11906" w:h="16838"/>
      <w:pgMar w:top="1417" w:right="1417" w:bottom="156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60C"/>
    <w:rsid w:val="000E78F8"/>
    <w:rsid w:val="006B760C"/>
    <w:rsid w:val="0072071E"/>
    <w:rsid w:val="00947A89"/>
    <w:rsid w:val="00A7492F"/>
    <w:rsid w:val="00B8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Mpogodziński</dc:creator>
  <cp:keywords/>
  <dc:description/>
  <cp:lastModifiedBy>Mpogodziński</cp:lastModifiedBy>
  <cp:revision>2</cp:revision>
  <cp:lastPrinted>2015-09-18T10:09:00Z</cp:lastPrinted>
  <dcterms:created xsi:type="dcterms:W3CDTF">2015-09-18T09:41:00Z</dcterms:created>
  <dcterms:modified xsi:type="dcterms:W3CDTF">2015-09-18T10:09:00Z</dcterms:modified>
</cp:coreProperties>
</file>