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11" w:rsidRPr="001F1C4B" w:rsidRDefault="00535B11" w:rsidP="00535B11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p w:rsidR="00535B11" w:rsidRDefault="00535B11" w:rsidP="00535B11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535B11" w:rsidRPr="001944AB" w:rsidTr="003B1F3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2112F9" w:rsidRDefault="007C40C3" w:rsidP="00827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535B11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827382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F3001F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4F161C" w:rsidP="004F161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Miejscowy p</w:t>
            </w:r>
            <w:r w:rsidR="005A4690">
              <w:rPr>
                <w:rFonts w:ascii="Arial" w:hAnsi="Arial" w:cs="Arial"/>
                <w:sz w:val="20"/>
                <w:szCs w:val="20"/>
              </w:rPr>
              <w:t>lan zagospodarowania przestrzennego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C63EBF" w:rsidP="00C63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Zmiana Nr 1 miejscowego planu zagospodarowania przestrzennego „Zagórze 1” w miejscowości Zagórze, gm. Bliżyn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C63EBF" w:rsidP="008273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Obwieszczenie o przyjęciu zmiany miejscowego planu</w:t>
            </w:r>
          </w:p>
        </w:tc>
      </w:tr>
      <w:tr w:rsidR="00535B11" w:rsidRPr="001944AB" w:rsidTr="003B1F3D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285105" w:rsidP="00C63E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Przedmiotem planu</w:t>
            </w:r>
            <w:r w:rsidRPr="005B5291">
              <w:rPr>
                <w:rFonts w:ascii="Arial" w:hAnsi="Arial" w:cs="Arial"/>
                <w:sz w:val="20"/>
                <w:szCs w:val="20"/>
              </w:rPr>
              <w:t xml:space="preserve"> jest </w:t>
            </w:r>
            <w:r w:rsidR="00C63EBF">
              <w:rPr>
                <w:rFonts w:ascii="Arial" w:hAnsi="Arial" w:cs="Arial"/>
                <w:sz w:val="20"/>
                <w:szCs w:val="20"/>
              </w:rPr>
              <w:t>kompleksowa zmiana miejscowego planu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C63EBF" w:rsidP="003B1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Przedmiotem planu jest obszar całej miejscowości Zagórze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D81862" w:rsidP="00D818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</w:t>
            </w:r>
            <w:r w:rsidR="004F161C">
              <w:rPr>
                <w:rFonts w:ascii="Arial" w:hAnsi="Arial" w:cs="Arial"/>
                <w:sz w:val="20"/>
                <w:szCs w:val="20"/>
              </w:rPr>
              <w:t>.6721.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D704C">
              <w:rPr>
                <w:rFonts w:ascii="Arial" w:hAnsi="Arial" w:cs="Arial"/>
                <w:sz w:val="20"/>
                <w:szCs w:val="20"/>
              </w:rPr>
              <w:t>.201</w:t>
            </w:r>
            <w:r w:rsidR="008273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35B11" w:rsidRPr="001944AB" w:rsidTr="003B1F3D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Default="00535B11" w:rsidP="003B1F3D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535B11" w:rsidRDefault="00535B11" w:rsidP="003B1F3D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535B11" w:rsidRPr="00593C34" w:rsidRDefault="00535B11" w:rsidP="003B1F3D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535B11" w:rsidRPr="00593C34" w:rsidRDefault="00535B11" w:rsidP="003B1F3D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27382" w:rsidRPr="00593C34" w:rsidRDefault="00241385" w:rsidP="00241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czerwiec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827382">
              <w:rPr>
                <w:rFonts w:ascii="Arial" w:hAnsi="Arial" w:cs="Arial"/>
                <w:sz w:val="20"/>
                <w:szCs w:val="20"/>
              </w:rPr>
              <w:t>7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35B11" w:rsidRPr="007B66EB" w:rsidTr="003B1F3D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Default="00535B11" w:rsidP="003B1F3D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 Gminy Bliżyn</w:t>
            </w:r>
          </w:p>
          <w:p w:rsidR="00535B11" w:rsidRPr="00593C34" w:rsidRDefault="00827382" w:rsidP="00241385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Uchwała Nr XX</w:t>
            </w:r>
            <w:r w:rsidR="00241385">
              <w:rPr>
                <w:rFonts w:ascii="Arial" w:hAnsi="Arial" w:cs="Arial"/>
                <w:sz w:val="20"/>
                <w:szCs w:val="20"/>
              </w:rPr>
              <w:t>II</w:t>
            </w:r>
            <w:r w:rsidR="00CB2CD9">
              <w:rPr>
                <w:rFonts w:ascii="Arial" w:hAnsi="Arial" w:cs="Arial"/>
                <w:sz w:val="20"/>
                <w:szCs w:val="20"/>
              </w:rPr>
              <w:t>/1</w:t>
            </w:r>
            <w:r w:rsidR="00241385">
              <w:rPr>
                <w:rFonts w:ascii="Arial" w:hAnsi="Arial" w:cs="Arial"/>
                <w:sz w:val="20"/>
                <w:szCs w:val="20"/>
              </w:rPr>
              <w:t>73</w:t>
            </w:r>
            <w:r w:rsidR="004D704C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241385" w:rsidP="00241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czerwiec</w:t>
            </w:r>
            <w:r w:rsidR="00827382">
              <w:rPr>
                <w:rFonts w:ascii="Arial" w:hAnsi="Arial" w:cs="Arial"/>
                <w:sz w:val="20"/>
                <w:szCs w:val="20"/>
              </w:rPr>
              <w:t xml:space="preserve"> 2017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pokój nr </w:t>
            </w:r>
            <w:r w:rsidR="00827382">
              <w:rPr>
                <w:rFonts w:ascii="Arial" w:hAnsi="Arial" w:cs="Arial"/>
                <w:sz w:val="20"/>
                <w:szCs w:val="20"/>
              </w:rPr>
              <w:t>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 w:rsidR="00827382">
              <w:rPr>
                <w:rFonts w:ascii="Arial" w:hAnsi="Arial" w:cs="Arial"/>
                <w:sz w:val="20"/>
                <w:szCs w:val="20"/>
              </w:rPr>
              <w:t>el.: (41) 25-41-172</w:t>
            </w:r>
            <w:r>
              <w:rPr>
                <w:rFonts w:ascii="Arial" w:hAnsi="Arial" w:cs="Arial"/>
                <w:sz w:val="20"/>
                <w:szCs w:val="20"/>
              </w:rPr>
              <w:t xml:space="preserve"> wew. 40</w:t>
            </w:r>
          </w:p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7B013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4A6DAE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6DAE">
              <w:rPr>
                <w:rFonts w:ascii="Arial" w:hAnsi="Arial" w:cs="Arial"/>
                <w:sz w:val="20"/>
                <w:szCs w:val="20"/>
              </w:rPr>
              <w:t>http://www.ugblizyn.bip.doc.pl/index.php?wiad=112574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7B013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B013B">
              <w:rPr>
                <w:rFonts w:ascii="Arial" w:hAnsi="Arial" w:cs="Arial"/>
                <w:b/>
                <w:sz w:val="22"/>
                <w:szCs w:val="22"/>
              </w:rPr>
              <w:t>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241385" w:rsidP="00241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F161C">
              <w:rPr>
                <w:rFonts w:ascii="Arial" w:hAnsi="Arial" w:cs="Arial"/>
                <w:sz w:val="20"/>
                <w:szCs w:val="20"/>
              </w:rPr>
              <w:t xml:space="preserve">/2016,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27382">
              <w:rPr>
                <w:rFonts w:ascii="Arial" w:hAnsi="Arial" w:cs="Arial"/>
                <w:sz w:val="20"/>
                <w:szCs w:val="20"/>
              </w:rPr>
              <w:t xml:space="preserve">/2016,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27382">
              <w:rPr>
                <w:rFonts w:ascii="Arial" w:hAnsi="Arial" w:cs="Arial"/>
                <w:sz w:val="20"/>
                <w:szCs w:val="20"/>
              </w:rPr>
              <w:t xml:space="preserve">/2016, 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827382">
              <w:rPr>
                <w:rFonts w:ascii="Arial" w:hAnsi="Arial" w:cs="Arial"/>
                <w:sz w:val="20"/>
                <w:szCs w:val="20"/>
              </w:rPr>
              <w:t xml:space="preserve">/2016, 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827382">
              <w:rPr>
                <w:rFonts w:ascii="Arial" w:hAnsi="Arial" w:cs="Arial"/>
                <w:sz w:val="20"/>
                <w:szCs w:val="20"/>
              </w:rPr>
              <w:t xml:space="preserve">/2016,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27382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7, 6/2017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241385" w:rsidP="002413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817678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35B11">
              <w:rPr>
                <w:rFonts w:ascii="Arial" w:hAnsi="Arial" w:cs="Arial"/>
                <w:sz w:val="20"/>
                <w:szCs w:val="20"/>
              </w:rPr>
              <w:t>.201</w:t>
            </w:r>
            <w:r w:rsidR="00827382">
              <w:rPr>
                <w:rFonts w:ascii="Arial" w:hAnsi="Arial" w:cs="Arial"/>
                <w:sz w:val="20"/>
                <w:szCs w:val="20"/>
              </w:rPr>
              <w:t>7</w:t>
            </w:r>
            <w:r w:rsidR="00535B11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  <w:bookmarkStart w:id="0" w:name="_GoBack"/>
            <w:bookmarkEnd w:id="0"/>
          </w:p>
        </w:tc>
      </w:tr>
      <w:tr w:rsidR="00535B11" w:rsidRPr="001944AB" w:rsidTr="003B1F3D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535B11" w:rsidRDefault="00535B11" w:rsidP="00535B11"/>
    <w:p w:rsidR="00535B11" w:rsidRDefault="00535B11" w:rsidP="00535B11"/>
    <w:p w:rsidR="00CB7951" w:rsidRDefault="00CB7951"/>
    <w:p w:rsidR="00817678" w:rsidRDefault="00817678"/>
    <w:p w:rsidR="00817678" w:rsidRDefault="00817678"/>
    <w:p w:rsidR="00817678" w:rsidRDefault="00817678" w:rsidP="00817678">
      <w:pPr>
        <w:jc w:val="center"/>
        <w:rPr>
          <w:b/>
          <w:sz w:val="28"/>
          <w:szCs w:val="28"/>
        </w:rPr>
      </w:pPr>
    </w:p>
    <w:p w:rsidR="008B6749" w:rsidRPr="00A67666" w:rsidRDefault="008B6749" w:rsidP="008B6749">
      <w:pPr>
        <w:pStyle w:val="Nagwek2"/>
        <w:spacing w:line="240" w:lineRule="auto"/>
        <w:rPr>
          <w:szCs w:val="28"/>
        </w:rPr>
      </w:pPr>
      <w:r w:rsidRPr="00A67666">
        <w:rPr>
          <w:szCs w:val="28"/>
        </w:rPr>
        <w:t>O B W I E S Z C Z E N I E</w:t>
      </w:r>
    </w:p>
    <w:p w:rsidR="008B6749" w:rsidRPr="00A67666" w:rsidRDefault="008B6749" w:rsidP="008B6749">
      <w:pPr>
        <w:jc w:val="center"/>
        <w:rPr>
          <w:b/>
          <w:sz w:val="28"/>
          <w:szCs w:val="28"/>
        </w:rPr>
      </w:pPr>
      <w:r w:rsidRPr="00A67666">
        <w:rPr>
          <w:b/>
          <w:sz w:val="28"/>
          <w:szCs w:val="28"/>
        </w:rPr>
        <w:t>Wójta Gminy Bliżyn</w:t>
      </w:r>
    </w:p>
    <w:p w:rsidR="008B6749" w:rsidRPr="00A67666" w:rsidRDefault="008B6749" w:rsidP="008B6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30</w:t>
      </w:r>
      <w:r w:rsidRPr="00A676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A67666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Pr="00A67666">
        <w:rPr>
          <w:b/>
          <w:sz w:val="28"/>
          <w:szCs w:val="28"/>
        </w:rPr>
        <w:t xml:space="preserve"> r.</w:t>
      </w:r>
    </w:p>
    <w:p w:rsidR="008B6749" w:rsidRPr="00A67666" w:rsidRDefault="008B6749" w:rsidP="008B6749">
      <w:pPr>
        <w:jc w:val="center"/>
        <w:rPr>
          <w:b/>
          <w:sz w:val="28"/>
          <w:szCs w:val="28"/>
        </w:rPr>
      </w:pPr>
    </w:p>
    <w:p w:rsidR="008B6749" w:rsidRDefault="008B6749" w:rsidP="008B6749">
      <w:pPr>
        <w:jc w:val="both"/>
        <w:rPr>
          <w:b/>
          <w:sz w:val="28"/>
          <w:szCs w:val="28"/>
        </w:rPr>
      </w:pPr>
      <w:r w:rsidRPr="00A67666">
        <w:rPr>
          <w:b/>
          <w:sz w:val="28"/>
          <w:szCs w:val="28"/>
        </w:rPr>
        <w:t xml:space="preserve">o przyjęciu </w:t>
      </w:r>
      <w:r>
        <w:rPr>
          <w:b/>
          <w:sz w:val="28"/>
          <w:szCs w:val="28"/>
        </w:rPr>
        <w:t>Zmiany Nr 1 miejscowego planu zagospodarowania przestrzennego „Zagórze 1”, na obszarze gminy Bliżyn</w:t>
      </w:r>
    </w:p>
    <w:p w:rsidR="008B6749" w:rsidRDefault="008B6749" w:rsidP="008B6749">
      <w:pPr>
        <w:jc w:val="both"/>
        <w:rPr>
          <w:b/>
          <w:sz w:val="28"/>
          <w:szCs w:val="28"/>
        </w:rPr>
      </w:pPr>
    </w:p>
    <w:p w:rsidR="008B6749" w:rsidRDefault="008B6749" w:rsidP="008B6749">
      <w:pPr>
        <w:jc w:val="both"/>
      </w:pPr>
    </w:p>
    <w:p w:rsidR="008B6749" w:rsidRDefault="008B6749" w:rsidP="008B6749">
      <w:pPr>
        <w:jc w:val="both"/>
      </w:pPr>
    </w:p>
    <w:p w:rsidR="008B6749" w:rsidRPr="00E5047C" w:rsidRDefault="008B6749" w:rsidP="008B6749">
      <w:pPr>
        <w:pStyle w:val="Tekstpodstawowywcity"/>
        <w:spacing w:line="360" w:lineRule="auto"/>
        <w:rPr>
          <w:rFonts w:ascii="Times New Roman" w:hAnsi="Times New Roman"/>
          <w:i/>
          <w:sz w:val="28"/>
          <w:szCs w:val="28"/>
        </w:rPr>
      </w:pPr>
      <w:r w:rsidRPr="00A67666">
        <w:rPr>
          <w:rFonts w:ascii="Times New Roman" w:hAnsi="Times New Roman"/>
          <w:sz w:val="28"/>
          <w:szCs w:val="28"/>
        </w:rPr>
        <w:t>Na podstawie art. 43 ustawy z dnia 3 października 2008 r. o udostępnianiu informacji o środowisku i jego ochronie, udziale społeczeństwa w ochronie śr</w:t>
      </w:r>
      <w:r w:rsidRPr="00A67666">
        <w:rPr>
          <w:rFonts w:ascii="Times New Roman" w:hAnsi="Times New Roman"/>
          <w:sz w:val="28"/>
          <w:szCs w:val="28"/>
        </w:rPr>
        <w:t>o</w:t>
      </w:r>
      <w:r w:rsidRPr="00A67666">
        <w:rPr>
          <w:rFonts w:ascii="Times New Roman" w:hAnsi="Times New Roman"/>
          <w:sz w:val="28"/>
          <w:szCs w:val="28"/>
        </w:rPr>
        <w:t xml:space="preserve">dowiska oraz o ocenach </w:t>
      </w:r>
      <w:r w:rsidRPr="00E5047C">
        <w:rPr>
          <w:rFonts w:ascii="Times New Roman" w:hAnsi="Times New Roman"/>
          <w:sz w:val="28"/>
          <w:szCs w:val="28"/>
        </w:rPr>
        <w:t xml:space="preserve">oddziaływania na środowisko (t.j. Dz. U. </w:t>
      </w:r>
      <w:r>
        <w:rPr>
          <w:rFonts w:ascii="Times New Roman" w:hAnsi="Times New Roman"/>
          <w:sz w:val="28"/>
          <w:szCs w:val="28"/>
        </w:rPr>
        <w:t>z 2016, poz. 353</w:t>
      </w:r>
      <w:r w:rsidRPr="00E5047C">
        <w:rPr>
          <w:rFonts w:ascii="Times New Roman" w:hAnsi="Times New Roman"/>
          <w:sz w:val="28"/>
          <w:szCs w:val="28"/>
        </w:rPr>
        <w:t xml:space="preserve">, z późn. zm.), </w:t>
      </w:r>
      <w:r w:rsidRPr="00E5047C">
        <w:rPr>
          <w:rFonts w:ascii="Times New Roman" w:hAnsi="Times New Roman"/>
          <w:i/>
          <w:sz w:val="28"/>
          <w:szCs w:val="28"/>
        </w:rPr>
        <w:t>zawiadamiam o uchwaleniu Zmiany Nr 1 miejscowego planu zagospod</w:t>
      </w:r>
      <w:r>
        <w:rPr>
          <w:rFonts w:ascii="Times New Roman" w:hAnsi="Times New Roman"/>
          <w:i/>
          <w:sz w:val="28"/>
          <w:szCs w:val="28"/>
        </w:rPr>
        <w:t xml:space="preserve">arowania przestrzennego „Zagórze </w:t>
      </w:r>
      <w:r w:rsidRPr="00E5047C">
        <w:rPr>
          <w:rFonts w:ascii="Times New Roman" w:hAnsi="Times New Roman"/>
          <w:i/>
          <w:sz w:val="28"/>
          <w:szCs w:val="28"/>
        </w:rPr>
        <w:t>1”, na obszarze gminy Bliżyn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5047C">
        <w:rPr>
          <w:rFonts w:ascii="Times New Roman" w:hAnsi="Times New Roman"/>
          <w:i/>
          <w:sz w:val="28"/>
          <w:szCs w:val="28"/>
        </w:rPr>
        <w:t>Uchwałą Nr XX</w:t>
      </w:r>
      <w:r>
        <w:rPr>
          <w:rFonts w:ascii="Times New Roman" w:hAnsi="Times New Roman"/>
          <w:i/>
          <w:sz w:val="28"/>
          <w:szCs w:val="28"/>
        </w:rPr>
        <w:t>II/173</w:t>
      </w:r>
      <w:r w:rsidRPr="00E5047C">
        <w:rPr>
          <w:rFonts w:ascii="Times New Roman" w:hAnsi="Times New Roman"/>
          <w:i/>
          <w:sz w:val="28"/>
          <w:szCs w:val="28"/>
        </w:rPr>
        <w:t>/201</w:t>
      </w:r>
      <w:r>
        <w:rPr>
          <w:rFonts w:ascii="Times New Roman" w:hAnsi="Times New Roman"/>
          <w:i/>
          <w:sz w:val="28"/>
          <w:szCs w:val="28"/>
        </w:rPr>
        <w:t>7</w:t>
      </w:r>
      <w:r w:rsidRPr="00E5047C">
        <w:rPr>
          <w:rFonts w:ascii="Times New Roman" w:hAnsi="Times New Roman"/>
          <w:i/>
          <w:sz w:val="28"/>
          <w:szCs w:val="28"/>
        </w:rPr>
        <w:t xml:space="preserve"> Rady Gminy Bliżyn </w:t>
      </w:r>
      <w:r>
        <w:rPr>
          <w:rFonts w:ascii="Times New Roman" w:hAnsi="Times New Roman"/>
          <w:i/>
          <w:sz w:val="28"/>
          <w:szCs w:val="28"/>
        </w:rPr>
        <w:t>z dnia 26</w:t>
      </w:r>
      <w:r w:rsidRPr="00E5047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czerwca</w:t>
      </w:r>
      <w:r w:rsidRPr="00E5047C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7</w:t>
      </w:r>
      <w:r w:rsidRPr="00E5047C">
        <w:rPr>
          <w:rFonts w:ascii="Times New Roman" w:hAnsi="Times New Roman"/>
          <w:i/>
          <w:sz w:val="28"/>
          <w:szCs w:val="28"/>
        </w:rPr>
        <w:t xml:space="preserve"> r.</w:t>
      </w:r>
      <w:r w:rsidRPr="00E5047C">
        <w:rPr>
          <w:rFonts w:ascii="Times New Roman" w:hAnsi="Times New Roman"/>
          <w:sz w:val="28"/>
          <w:szCs w:val="28"/>
        </w:rPr>
        <w:t>, jednocześnie informuję, że w publicznie d</w:t>
      </w:r>
      <w:r w:rsidRPr="00E5047C">
        <w:rPr>
          <w:rFonts w:ascii="Times New Roman" w:hAnsi="Times New Roman"/>
          <w:sz w:val="28"/>
          <w:szCs w:val="28"/>
        </w:rPr>
        <w:t>o</w:t>
      </w:r>
      <w:r w:rsidRPr="00E5047C">
        <w:rPr>
          <w:rFonts w:ascii="Times New Roman" w:hAnsi="Times New Roman"/>
          <w:sz w:val="28"/>
          <w:szCs w:val="28"/>
        </w:rPr>
        <w:t>stępnym wykazie danych o dokumentach zawierających informacje o środow</w:t>
      </w:r>
      <w:r w:rsidRPr="00E5047C">
        <w:rPr>
          <w:rFonts w:ascii="Times New Roman" w:hAnsi="Times New Roman"/>
          <w:sz w:val="28"/>
          <w:szCs w:val="28"/>
        </w:rPr>
        <w:t>i</w:t>
      </w:r>
      <w:r w:rsidRPr="00E5047C">
        <w:rPr>
          <w:rFonts w:ascii="Times New Roman" w:hAnsi="Times New Roman"/>
          <w:sz w:val="28"/>
          <w:szCs w:val="28"/>
        </w:rPr>
        <w:t>sku i jego ochronie, z</w:t>
      </w:r>
      <w:r w:rsidRPr="00E5047C">
        <w:rPr>
          <w:rFonts w:ascii="Times New Roman" w:hAnsi="Times New Roman"/>
          <w:sz w:val="28"/>
          <w:szCs w:val="28"/>
        </w:rPr>
        <w:t>a</w:t>
      </w:r>
      <w:r w:rsidRPr="00E5047C">
        <w:rPr>
          <w:rFonts w:ascii="Times New Roman" w:hAnsi="Times New Roman"/>
          <w:sz w:val="28"/>
          <w:szCs w:val="28"/>
        </w:rPr>
        <w:t>mieszczono informacje o przyjęciu zmiany planu wraz z </w:t>
      </w:r>
      <w:r w:rsidRPr="00E5047C">
        <w:rPr>
          <w:rFonts w:ascii="Times New Roman" w:hAnsi="Times New Roman"/>
          <w:b/>
          <w:i/>
          <w:sz w:val="28"/>
          <w:szCs w:val="28"/>
        </w:rPr>
        <w:t>uzasadnieniem</w:t>
      </w:r>
      <w:r w:rsidRPr="00E5047C">
        <w:rPr>
          <w:rFonts w:ascii="Times New Roman" w:hAnsi="Times New Roman"/>
          <w:sz w:val="28"/>
          <w:szCs w:val="28"/>
        </w:rPr>
        <w:t xml:space="preserve"> zawierającym in</w:t>
      </w:r>
      <w:r w:rsidRPr="00A67666">
        <w:rPr>
          <w:rFonts w:ascii="Times New Roman" w:hAnsi="Times New Roman"/>
          <w:sz w:val="28"/>
          <w:szCs w:val="28"/>
        </w:rPr>
        <w:t>formacje o udziale społeczeństwa w postęp</w:t>
      </w:r>
      <w:r w:rsidRPr="00A67666">
        <w:rPr>
          <w:rFonts w:ascii="Times New Roman" w:hAnsi="Times New Roman"/>
          <w:sz w:val="28"/>
          <w:szCs w:val="28"/>
        </w:rPr>
        <w:t>o</w:t>
      </w:r>
      <w:r w:rsidRPr="00A67666">
        <w:rPr>
          <w:rFonts w:ascii="Times New Roman" w:hAnsi="Times New Roman"/>
          <w:sz w:val="28"/>
          <w:szCs w:val="28"/>
        </w:rPr>
        <w:t>waniu oraz o tym, w jaki sposób zostały wzięte pod uwagę i w jakim zakresie zostały uwzględnione zgłoszone uwagi i wni</w:t>
      </w:r>
      <w:r>
        <w:rPr>
          <w:rFonts w:ascii="Times New Roman" w:hAnsi="Times New Roman"/>
          <w:sz w:val="28"/>
          <w:szCs w:val="28"/>
        </w:rPr>
        <w:t xml:space="preserve">oski oraz </w:t>
      </w:r>
      <w:r w:rsidRPr="00D559D9">
        <w:rPr>
          <w:rFonts w:ascii="Times New Roman" w:hAnsi="Times New Roman"/>
          <w:b/>
          <w:i/>
          <w:sz w:val="28"/>
          <w:szCs w:val="28"/>
        </w:rPr>
        <w:t>podsumowaniem</w:t>
      </w:r>
      <w:r>
        <w:rPr>
          <w:rFonts w:ascii="Times New Roman" w:hAnsi="Times New Roman"/>
          <w:sz w:val="28"/>
          <w:szCs w:val="28"/>
        </w:rPr>
        <w:t xml:space="preserve"> zawi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rającym uzasadnienie wyboru przyjętego dokumentu oraz informacje, w jaki sposób zostały wzięte pod uwagę ustalenia określone w art. 55 ust. 3 pkt 1-5 ww. ustawy</w:t>
      </w:r>
    </w:p>
    <w:p w:rsidR="008B6749" w:rsidRDefault="008B6749" w:rsidP="008B6749">
      <w:pPr>
        <w:pStyle w:val="Tekstpodstawowywcity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 treścią przyjętego dokumentu można zapoznać się w Urzędzie Gminy w Bliżynie oraz na stronie </w:t>
      </w:r>
      <w:hyperlink r:id="rId5" w:history="1">
        <w:r w:rsidRPr="0008422B">
          <w:rPr>
            <w:rStyle w:val="Hipercze"/>
            <w:rFonts w:ascii="Times New Roman" w:hAnsi="Times New Roman"/>
            <w:sz w:val="28"/>
            <w:szCs w:val="28"/>
          </w:rPr>
          <w:t>www.ugblizyn.bip.doc.pl</w:t>
        </w:r>
      </w:hyperlink>
      <w:r>
        <w:rPr>
          <w:rFonts w:ascii="Times New Roman" w:hAnsi="Times New Roman"/>
          <w:sz w:val="28"/>
          <w:szCs w:val="28"/>
        </w:rPr>
        <w:t xml:space="preserve"> w zakładce: Plany zagospodarowania przestrzennego.</w:t>
      </w:r>
    </w:p>
    <w:p w:rsidR="008B6749" w:rsidRPr="00A67666" w:rsidRDefault="008B6749" w:rsidP="008B6749">
      <w:pPr>
        <w:spacing w:line="360" w:lineRule="auto"/>
        <w:jc w:val="both"/>
        <w:rPr>
          <w:b/>
          <w:sz w:val="28"/>
          <w:szCs w:val="28"/>
        </w:rPr>
      </w:pPr>
      <w:r w:rsidRPr="00A67666">
        <w:rPr>
          <w:sz w:val="28"/>
          <w:szCs w:val="28"/>
        </w:rPr>
        <w:tab/>
      </w:r>
      <w:r w:rsidRPr="00A67666">
        <w:rPr>
          <w:b/>
          <w:sz w:val="28"/>
          <w:szCs w:val="28"/>
        </w:rPr>
        <w:t xml:space="preserve"> </w:t>
      </w:r>
    </w:p>
    <w:p w:rsidR="008B6749" w:rsidRPr="00A67666" w:rsidRDefault="008B6749" w:rsidP="008B6749">
      <w:pPr>
        <w:spacing w:line="360" w:lineRule="auto"/>
        <w:ind w:firstLine="5580"/>
        <w:jc w:val="center"/>
        <w:rPr>
          <w:sz w:val="28"/>
          <w:szCs w:val="28"/>
        </w:rPr>
      </w:pPr>
    </w:p>
    <w:p w:rsidR="008B6749" w:rsidRPr="00500C00" w:rsidRDefault="008B6749" w:rsidP="008B6749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0C00">
        <w:rPr>
          <w:b/>
          <w:sz w:val="28"/>
          <w:szCs w:val="28"/>
        </w:rPr>
        <w:t>Wójt Gminy Bliżyn</w:t>
      </w:r>
    </w:p>
    <w:p w:rsidR="00817678" w:rsidRDefault="00817678" w:rsidP="00817678">
      <w:pPr>
        <w:jc w:val="center"/>
        <w:rPr>
          <w:b/>
          <w:sz w:val="28"/>
          <w:szCs w:val="28"/>
        </w:rPr>
      </w:pPr>
    </w:p>
    <w:p w:rsidR="008B6749" w:rsidRDefault="008B6749" w:rsidP="00817678">
      <w:pPr>
        <w:jc w:val="center"/>
        <w:rPr>
          <w:b/>
          <w:sz w:val="28"/>
          <w:szCs w:val="28"/>
        </w:rPr>
      </w:pPr>
    </w:p>
    <w:p w:rsidR="008B6749" w:rsidRDefault="008B6749" w:rsidP="00817678">
      <w:pPr>
        <w:jc w:val="center"/>
        <w:rPr>
          <w:b/>
          <w:sz w:val="28"/>
          <w:szCs w:val="28"/>
        </w:rPr>
      </w:pPr>
    </w:p>
    <w:p w:rsidR="008B6749" w:rsidRDefault="008B6749" w:rsidP="00817678">
      <w:pPr>
        <w:jc w:val="center"/>
        <w:rPr>
          <w:b/>
          <w:sz w:val="28"/>
          <w:szCs w:val="28"/>
        </w:rPr>
      </w:pPr>
    </w:p>
    <w:p w:rsidR="008B6749" w:rsidRDefault="008B6749" w:rsidP="00817678">
      <w:pPr>
        <w:jc w:val="center"/>
        <w:rPr>
          <w:b/>
          <w:sz w:val="28"/>
          <w:szCs w:val="28"/>
        </w:rPr>
      </w:pPr>
    </w:p>
    <w:p w:rsidR="008B6749" w:rsidRDefault="008B6749" w:rsidP="00817678">
      <w:pPr>
        <w:jc w:val="center"/>
        <w:rPr>
          <w:b/>
          <w:sz w:val="28"/>
          <w:szCs w:val="28"/>
        </w:rPr>
      </w:pPr>
    </w:p>
    <w:p w:rsidR="008B6749" w:rsidRDefault="008B6749" w:rsidP="00817678">
      <w:pPr>
        <w:jc w:val="center"/>
        <w:rPr>
          <w:b/>
          <w:sz w:val="28"/>
          <w:szCs w:val="28"/>
        </w:rPr>
      </w:pPr>
    </w:p>
    <w:p w:rsidR="004F161C" w:rsidRDefault="004F161C" w:rsidP="004F161C">
      <w:pPr>
        <w:jc w:val="center"/>
        <w:rPr>
          <w:b/>
          <w:sz w:val="28"/>
          <w:szCs w:val="28"/>
        </w:rPr>
      </w:pPr>
    </w:p>
    <w:p w:rsidR="004F161C" w:rsidRDefault="004F161C" w:rsidP="004F161C">
      <w:pPr>
        <w:jc w:val="center"/>
        <w:rPr>
          <w:b/>
          <w:sz w:val="28"/>
          <w:szCs w:val="28"/>
        </w:rPr>
      </w:pPr>
    </w:p>
    <w:p w:rsidR="00C130A0" w:rsidRPr="00A81912" w:rsidRDefault="00C130A0" w:rsidP="00C130A0">
      <w:pPr>
        <w:jc w:val="center"/>
        <w:rPr>
          <w:b/>
        </w:rPr>
      </w:pPr>
      <w:r w:rsidRPr="00A81912">
        <w:rPr>
          <w:b/>
        </w:rPr>
        <w:t>Pisemne podsumowanie</w:t>
      </w:r>
    </w:p>
    <w:p w:rsidR="00C130A0" w:rsidRPr="00A81912" w:rsidRDefault="00C130A0" w:rsidP="00C130A0">
      <w:pPr>
        <w:jc w:val="center"/>
        <w:rPr>
          <w:b/>
          <w:sz w:val="22"/>
          <w:szCs w:val="22"/>
        </w:rPr>
      </w:pPr>
      <w:r w:rsidRPr="00A81912">
        <w:rPr>
          <w:b/>
          <w:sz w:val="22"/>
          <w:szCs w:val="22"/>
        </w:rPr>
        <w:t xml:space="preserve">Strategicznej oceny oddziaływania na środowisko </w:t>
      </w:r>
    </w:p>
    <w:p w:rsidR="00C130A0" w:rsidRPr="00A81912" w:rsidRDefault="00C130A0" w:rsidP="00C130A0">
      <w:pPr>
        <w:jc w:val="center"/>
        <w:rPr>
          <w:rFonts w:eastAsia="Arial"/>
          <w:b/>
          <w:bCs/>
          <w:sz w:val="22"/>
          <w:szCs w:val="22"/>
        </w:rPr>
      </w:pPr>
      <w:r w:rsidRPr="00A81912">
        <w:rPr>
          <w:b/>
          <w:sz w:val="22"/>
          <w:szCs w:val="22"/>
        </w:rPr>
        <w:t xml:space="preserve">przeprowadzonej </w:t>
      </w:r>
      <w:r w:rsidRPr="00323E1A">
        <w:rPr>
          <w:b/>
          <w:bCs/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zmiany Nr 1 miejscowego planu zagospodarowania przestrzennego „Zagórze 1” na obszarze Gminy Bliżyn,</w:t>
      </w:r>
    </w:p>
    <w:p w:rsidR="00C130A0" w:rsidRDefault="00C130A0" w:rsidP="00C130A0">
      <w:pPr>
        <w:jc w:val="center"/>
        <w:rPr>
          <w:b/>
          <w:sz w:val="22"/>
          <w:szCs w:val="22"/>
        </w:rPr>
      </w:pPr>
    </w:p>
    <w:p w:rsidR="00C130A0" w:rsidRPr="00EA1B7A" w:rsidRDefault="00C130A0" w:rsidP="00C130A0">
      <w:pPr>
        <w:jc w:val="center"/>
        <w:rPr>
          <w:b/>
          <w:sz w:val="22"/>
          <w:szCs w:val="22"/>
        </w:rPr>
      </w:pPr>
      <w:r w:rsidRPr="00EA1B7A">
        <w:rPr>
          <w:b/>
          <w:sz w:val="22"/>
          <w:szCs w:val="22"/>
        </w:rPr>
        <w:t>zawierające uzasadnienie na podstawie art.  55 ust. 3</w:t>
      </w:r>
    </w:p>
    <w:p w:rsidR="00C130A0" w:rsidRPr="00EA1B7A" w:rsidRDefault="00C130A0" w:rsidP="00C130A0">
      <w:pPr>
        <w:jc w:val="center"/>
        <w:rPr>
          <w:b/>
          <w:sz w:val="22"/>
          <w:szCs w:val="22"/>
        </w:rPr>
      </w:pPr>
      <w:r w:rsidRPr="00EA1B7A">
        <w:rPr>
          <w:b/>
          <w:sz w:val="22"/>
          <w:szCs w:val="22"/>
        </w:rPr>
        <w:t xml:space="preserve">oraz uzasadnienie na podstawie art. 42 ust. 2 zawierające informacje o udziale społeczeństwa </w:t>
      </w:r>
    </w:p>
    <w:p w:rsidR="00C130A0" w:rsidRPr="00EA1B7A" w:rsidRDefault="00C130A0" w:rsidP="00C130A0">
      <w:pPr>
        <w:jc w:val="center"/>
        <w:rPr>
          <w:b/>
          <w:sz w:val="22"/>
          <w:szCs w:val="22"/>
        </w:rPr>
      </w:pPr>
      <w:r w:rsidRPr="00EA1B7A">
        <w:rPr>
          <w:b/>
          <w:sz w:val="22"/>
          <w:szCs w:val="22"/>
        </w:rPr>
        <w:t>w postępowaniu</w:t>
      </w:r>
    </w:p>
    <w:p w:rsidR="00C130A0" w:rsidRPr="00EA1B7A" w:rsidRDefault="00C130A0" w:rsidP="00C130A0">
      <w:pPr>
        <w:rPr>
          <w:b/>
          <w:sz w:val="22"/>
          <w:szCs w:val="22"/>
        </w:rPr>
      </w:pPr>
    </w:p>
    <w:p w:rsidR="00C130A0" w:rsidRPr="00A81912" w:rsidRDefault="00C130A0" w:rsidP="00C130A0">
      <w:pPr>
        <w:rPr>
          <w:b/>
          <w:sz w:val="22"/>
          <w:szCs w:val="22"/>
        </w:rPr>
      </w:pPr>
    </w:p>
    <w:p w:rsidR="00C130A0" w:rsidRPr="00A81912" w:rsidRDefault="00C130A0" w:rsidP="00C130A0">
      <w:pPr>
        <w:jc w:val="both"/>
        <w:rPr>
          <w:sz w:val="22"/>
          <w:szCs w:val="22"/>
        </w:rPr>
      </w:pPr>
      <w:r w:rsidRPr="00A81912">
        <w:rPr>
          <w:sz w:val="22"/>
          <w:szCs w:val="22"/>
        </w:rPr>
        <w:t xml:space="preserve">Zgodnie z art. 3 ust. 1 pkt 14 ustawy z dnia </w:t>
      </w:r>
      <w:smartTag w:uri="urn:schemas-microsoft-com:office:smarttags" w:element="date">
        <w:smartTagPr>
          <w:attr w:name="Year" w:val="2008"/>
          <w:attr w:name="Day" w:val="3"/>
          <w:attr w:name="Month" w:val="10"/>
          <w:attr w:name="ls" w:val="trans"/>
        </w:smartTagPr>
        <w:r w:rsidRPr="00A81912">
          <w:rPr>
            <w:sz w:val="22"/>
            <w:szCs w:val="22"/>
          </w:rPr>
          <w:t>3 października 2008</w:t>
        </w:r>
      </w:smartTag>
      <w:r w:rsidRPr="00A81912">
        <w:rPr>
          <w:sz w:val="22"/>
          <w:szCs w:val="22"/>
        </w:rPr>
        <w:t xml:space="preserve"> r. o udostępnianiu informacji o środowisku i jego ochronie, udziale społeczeństwa w ochronie środowiska oraz o ocenach oddziaływania na środowisko </w:t>
      </w:r>
      <w:r w:rsidRPr="00C351D1">
        <w:rPr>
          <w:sz w:val="22"/>
          <w:szCs w:val="22"/>
          <w:lang/>
        </w:rPr>
        <w:t>(t.j. Dz. U. z 2016 r., poz. 353, z późn. zm.)</w:t>
      </w:r>
      <w:r w:rsidRPr="00C351D1">
        <w:rPr>
          <w:sz w:val="22"/>
          <w:szCs w:val="22"/>
        </w:rPr>
        <w:t>,</w:t>
      </w:r>
      <w:r w:rsidRPr="00A81912">
        <w:rPr>
          <w:sz w:val="22"/>
          <w:szCs w:val="22"/>
        </w:rPr>
        <w:t xml:space="preserve"> przez </w:t>
      </w:r>
      <w:r w:rsidRPr="00A81912">
        <w:rPr>
          <w:b/>
          <w:sz w:val="22"/>
          <w:szCs w:val="22"/>
        </w:rPr>
        <w:t>strategiczną ocenę oddziaływania na środowisko</w:t>
      </w:r>
      <w:r w:rsidRPr="00A81912">
        <w:rPr>
          <w:sz w:val="22"/>
          <w:szCs w:val="22"/>
        </w:rPr>
        <w:t xml:space="preserve"> rozumie się postępowanie w sprawie oceny oddziaływania na środowisko skutków realizacji polityki, strategii, planu lub programu, obejmujące w szczególności:</w:t>
      </w:r>
    </w:p>
    <w:p w:rsidR="00C130A0" w:rsidRPr="00A81912" w:rsidRDefault="00C130A0" w:rsidP="00C130A0">
      <w:pPr>
        <w:numPr>
          <w:ilvl w:val="0"/>
          <w:numId w:val="2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>uzgodnienie stopnia szczegółowości informacji zawartych w prognozie oddziaływania na środowisko,</w:t>
      </w:r>
    </w:p>
    <w:p w:rsidR="00C130A0" w:rsidRPr="00A81912" w:rsidRDefault="00C130A0" w:rsidP="00C130A0">
      <w:pPr>
        <w:numPr>
          <w:ilvl w:val="0"/>
          <w:numId w:val="2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>sporządzenie prognozy oddziaływania na środowisko,</w:t>
      </w:r>
    </w:p>
    <w:p w:rsidR="00C130A0" w:rsidRPr="00A81912" w:rsidRDefault="00C130A0" w:rsidP="00C130A0">
      <w:pPr>
        <w:numPr>
          <w:ilvl w:val="0"/>
          <w:numId w:val="2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>uzyskania wymaganych ustawą opinii,</w:t>
      </w:r>
    </w:p>
    <w:p w:rsidR="00C130A0" w:rsidRPr="00A81912" w:rsidRDefault="00C130A0" w:rsidP="00C130A0">
      <w:pPr>
        <w:numPr>
          <w:ilvl w:val="0"/>
          <w:numId w:val="2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 xml:space="preserve">zapewnienie możliwości udziału społeczeństwa w postępowaniu. </w:t>
      </w:r>
    </w:p>
    <w:p w:rsidR="00C130A0" w:rsidRPr="00A81912" w:rsidRDefault="00C130A0" w:rsidP="00C130A0">
      <w:pPr>
        <w:jc w:val="both"/>
        <w:rPr>
          <w:sz w:val="22"/>
          <w:szCs w:val="22"/>
        </w:rPr>
      </w:pPr>
    </w:p>
    <w:p w:rsidR="00C130A0" w:rsidRPr="00A81912" w:rsidRDefault="00C130A0" w:rsidP="00C130A0">
      <w:pPr>
        <w:jc w:val="both"/>
        <w:rPr>
          <w:sz w:val="22"/>
          <w:szCs w:val="22"/>
        </w:rPr>
      </w:pPr>
    </w:p>
    <w:p w:rsidR="00C130A0" w:rsidRPr="00FA4621" w:rsidRDefault="00C130A0" w:rsidP="00C130A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A4621">
        <w:rPr>
          <w:b/>
          <w:sz w:val="22"/>
          <w:szCs w:val="22"/>
        </w:rPr>
        <w:t>Podstawa prawna opracowania</w:t>
      </w:r>
    </w:p>
    <w:p w:rsidR="00C130A0" w:rsidRPr="00FA4621" w:rsidRDefault="00C130A0" w:rsidP="00C130A0">
      <w:pPr>
        <w:jc w:val="both"/>
        <w:rPr>
          <w:b/>
          <w:sz w:val="22"/>
          <w:szCs w:val="22"/>
        </w:rPr>
      </w:pPr>
    </w:p>
    <w:p w:rsidR="00C130A0" w:rsidRPr="00A81912" w:rsidRDefault="00C130A0" w:rsidP="00C130A0">
      <w:pPr>
        <w:pStyle w:val="Tekstpodstawowy2"/>
        <w:spacing w:line="240" w:lineRule="auto"/>
        <w:jc w:val="both"/>
        <w:rPr>
          <w:sz w:val="22"/>
          <w:szCs w:val="22"/>
        </w:rPr>
      </w:pPr>
      <w:r w:rsidRPr="00EA1B7A">
        <w:rPr>
          <w:sz w:val="22"/>
          <w:szCs w:val="22"/>
        </w:rPr>
        <w:t xml:space="preserve">Pisemne podsumowanie strategicznej oceny oddziaływania na środowisko przeprowadzonej do </w:t>
      </w:r>
      <w:r w:rsidRPr="00EA1B7A">
        <w:rPr>
          <w:bCs/>
          <w:sz w:val="22"/>
          <w:szCs w:val="22"/>
        </w:rPr>
        <w:t>zmiany Nr</w:t>
      </w:r>
      <w:r>
        <w:rPr>
          <w:bCs/>
          <w:sz w:val="22"/>
          <w:szCs w:val="22"/>
        </w:rPr>
        <w:t> </w:t>
      </w:r>
      <w:r w:rsidRPr="00EA1B7A">
        <w:rPr>
          <w:bCs/>
          <w:sz w:val="22"/>
          <w:szCs w:val="22"/>
        </w:rPr>
        <w:t>1 miejscowego planu zagospodarowania przestrzennego „</w:t>
      </w:r>
      <w:r>
        <w:rPr>
          <w:bCs/>
          <w:sz w:val="22"/>
          <w:szCs w:val="22"/>
        </w:rPr>
        <w:t>Zagórze</w:t>
      </w:r>
      <w:r w:rsidRPr="00EA1B7A">
        <w:rPr>
          <w:bCs/>
          <w:sz w:val="22"/>
          <w:szCs w:val="22"/>
        </w:rPr>
        <w:t xml:space="preserve"> 1” na obszarze Gminy Bliżyn</w:t>
      </w:r>
      <w:r>
        <w:rPr>
          <w:bCs/>
          <w:sz w:val="22"/>
          <w:szCs w:val="22"/>
        </w:rPr>
        <w:t xml:space="preserve">, </w:t>
      </w:r>
      <w:r w:rsidRPr="00EA1B7A">
        <w:rPr>
          <w:sz w:val="22"/>
          <w:szCs w:val="22"/>
        </w:rPr>
        <w:t xml:space="preserve">wykonano zgodnie z art. 55 ust. 3 ustawy z dnia </w:t>
      </w:r>
      <w:smartTag w:uri="urn:schemas-microsoft-com:office:smarttags" w:element="date">
        <w:smartTagPr>
          <w:attr w:name="Year" w:val="2008"/>
          <w:attr w:name="Day" w:val="3"/>
          <w:attr w:name="Month" w:val="10"/>
          <w:attr w:name="ls" w:val="trans"/>
        </w:smartTagPr>
        <w:r w:rsidRPr="00EA1B7A">
          <w:rPr>
            <w:sz w:val="22"/>
            <w:szCs w:val="22"/>
          </w:rPr>
          <w:t>3 października 2008</w:t>
        </w:r>
      </w:smartTag>
      <w:r w:rsidRPr="00EA1B7A">
        <w:rPr>
          <w:sz w:val="22"/>
          <w:szCs w:val="22"/>
        </w:rPr>
        <w:t> r. o udostępnianiu informacji o środowisku i jego ochronie, udziale społeczeństwa w ochronie</w:t>
      </w:r>
      <w:r w:rsidRPr="00A81912">
        <w:rPr>
          <w:sz w:val="22"/>
          <w:szCs w:val="22"/>
        </w:rPr>
        <w:t xml:space="preserve"> środowiska oraz o ocenach oddziaływania na środowisko </w:t>
      </w:r>
      <w:r w:rsidRPr="00A81912">
        <w:rPr>
          <w:sz w:val="22"/>
          <w:szCs w:val="22"/>
          <w:lang/>
        </w:rPr>
        <w:t>(</w:t>
      </w:r>
      <w:r w:rsidRPr="00C351D1">
        <w:rPr>
          <w:sz w:val="22"/>
          <w:szCs w:val="22"/>
          <w:lang/>
        </w:rPr>
        <w:t>t.j. Dz. U. z 2016 r., poz. 353, z późn. zm</w:t>
      </w:r>
      <w:r w:rsidRPr="00A81912">
        <w:rPr>
          <w:sz w:val="22"/>
          <w:szCs w:val="22"/>
          <w:lang/>
        </w:rPr>
        <w:t>.)</w:t>
      </w:r>
      <w:r w:rsidRPr="00A81912">
        <w:rPr>
          <w:sz w:val="22"/>
          <w:szCs w:val="22"/>
        </w:rPr>
        <w:t>.</w:t>
      </w:r>
    </w:p>
    <w:p w:rsidR="00C130A0" w:rsidRPr="00B24CEA" w:rsidRDefault="00C130A0" w:rsidP="00C130A0">
      <w:pPr>
        <w:jc w:val="both"/>
        <w:rPr>
          <w:color w:val="993366"/>
        </w:rPr>
      </w:pPr>
    </w:p>
    <w:p w:rsidR="00C130A0" w:rsidRPr="00A81912" w:rsidRDefault="00C130A0" w:rsidP="00C130A0">
      <w:pPr>
        <w:ind w:firstLine="708"/>
        <w:jc w:val="both"/>
        <w:rPr>
          <w:sz w:val="22"/>
          <w:szCs w:val="22"/>
        </w:rPr>
      </w:pPr>
      <w:r w:rsidRPr="00A81912">
        <w:rPr>
          <w:sz w:val="22"/>
          <w:szCs w:val="22"/>
        </w:rPr>
        <w:t xml:space="preserve">Zgodnie z </w:t>
      </w:r>
      <w:r w:rsidRPr="00A81912">
        <w:rPr>
          <w:b/>
          <w:sz w:val="22"/>
          <w:szCs w:val="22"/>
        </w:rPr>
        <w:t>art. 55 ust. 3</w:t>
      </w:r>
      <w:r w:rsidRPr="00A81912">
        <w:rPr>
          <w:sz w:val="22"/>
          <w:szCs w:val="22"/>
        </w:rPr>
        <w:t xml:space="preserve"> powyższej ustawy, </w:t>
      </w:r>
      <w:r w:rsidRPr="00A81912">
        <w:rPr>
          <w:b/>
          <w:sz w:val="22"/>
          <w:szCs w:val="22"/>
        </w:rPr>
        <w:t>pisemne podsumowanie zawiera uzasadnienie</w:t>
      </w:r>
      <w:r w:rsidRPr="00A81912">
        <w:rPr>
          <w:sz w:val="22"/>
          <w:szCs w:val="22"/>
        </w:rPr>
        <w:t xml:space="preserve"> wyboru przyjętego dokumentu w odniesieniu do rozpatrywanych rozwiązań alternatywnych, a także informacje, w jaki sposób zostały wzięte pod uwagę i w jakim zakresie uwzględnione:</w:t>
      </w:r>
    </w:p>
    <w:p w:rsidR="00C130A0" w:rsidRPr="00A81912" w:rsidRDefault="00C130A0" w:rsidP="00C130A0">
      <w:pPr>
        <w:numPr>
          <w:ilvl w:val="0"/>
          <w:numId w:val="3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>ustalenia zawarte w prognozie oddziaływania na środowisko;</w:t>
      </w:r>
    </w:p>
    <w:p w:rsidR="00C130A0" w:rsidRPr="00A81912" w:rsidRDefault="00C130A0" w:rsidP="00C130A0">
      <w:pPr>
        <w:numPr>
          <w:ilvl w:val="0"/>
          <w:numId w:val="3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>opinie właściwych organów, o których mowa w art. 57 i 58;</w:t>
      </w:r>
    </w:p>
    <w:p w:rsidR="00C130A0" w:rsidRPr="00A81912" w:rsidRDefault="00C130A0" w:rsidP="00C130A0">
      <w:pPr>
        <w:numPr>
          <w:ilvl w:val="0"/>
          <w:numId w:val="3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>zgłoszone uwagi i wnioski;</w:t>
      </w:r>
    </w:p>
    <w:p w:rsidR="00C130A0" w:rsidRPr="00A81912" w:rsidRDefault="00C130A0" w:rsidP="00C130A0">
      <w:pPr>
        <w:numPr>
          <w:ilvl w:val="0"/>
          <w:numId w:val="3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>wyniki postępowania dotyczące transgranicznego oddziaływania na środowisko, jeżeli zostało przeprowadzone;</w:t>
      </w:r>
    </w:p>
    <w:p w:rsidR="00C130A0" w:rsidRPr="00A81912" w:rsidRDefault="00C130A0" w:rsidP="00C130A0">
      <w:pPr>
        <w:numPr>
          <w:ilvl w:val="0"/>
          <w:numId w:val="3"/>
        </w:numPr>
        <w:jc w:val="both"/>
        <w:rPr>
          <w:sz w:val="22"/>
          <w:szCs w:val="22"/>
        </w:rPr>
      </w:pPr>
      <w:r w:rsidRPr="00A81912">
        <w:rPr>
          <w:sz w:val="22"/>
          <w:szCs w:val="22"/>
        </w:rPr>
        <w:t>propozycje dotyczące metod i częstotliwości przeprowadzenia monitoringu skutków realizacji postanowień dokumentu.</w:t>
      </w:r>
    </w:p>
    <w:p w:rsidR="00C130A0" w:rsidRPr="00A81912" w:rsidRDefault="00C130A0" w:rsidP="00C130A0">
      <w:pPr>
        <w:jc w:val="both"/>
        <w:rPr>
          <w:sz w:val="22"/>
          <w:szCs w:val="22"/>
        </w:rPr>
      </w:pPr>
    </w:p>
    <w:p w:rsidR="00C130A0" w:rsidRPr="00EA1B7A" w:rsidRDefault="00C130A0" w:rsidP="00C130A0">
      <w:pPr>
        <w:pStyle w:val="Tekstpodstawowy2"/>
        <w:spacing w:line="240" w:lineRule="auto"/>
        <w:jc w:val="both"/>
        <w:rPr>
          <w:sz w:val="22"/>
          <w:szCs w:val="22"/>
        </w:rPr>
      </w:pPr>
      <w:r w:rsidRPr="00A81912">
        <w:rPr>
          <w:color w:val="993366"/>
          <w:sz w:val="22"/>
          <w:szCs w:val="22"/>
        </w:rPr>
        <w:tab/>
      </w:r>
      <w:r w:rsidRPr="00EA1B7A">
        <w:rPr>
          <w:sz w:val="22"/>
          <w:szCs w:val="22"/>
        </w:rPr>
        <w:t xml:space="preserve">Zgodnie z </w:t>
      </w:r>
      <w:r w:rsidRPr="00EA1B7A">
        <w:rPr>
          <w:b/>
          <w:sz w:val="22"/>
          <w:szCs w:val="22"/>
        </w:rPr>
        <w:t>art. 42 ust. 2</w:t>
      </w:r>
      <w:r w:rsidRPr="00EA1B7A">
        <w:rPr>
          <w:sz w:val="22"/>
          <w:szCs w:val="22"/>
        </w:rPr>
        <w:t xml:space="preserve"> powyższej ustawy </w:t>
      </w:r>
      <w:r w:rsidRPr="00EA1B7A">
        <w:rPr>
          <w:b/>
          <w:sz w:val="22"/>
          <w:szCs w:val="22"/>
        </w:rPr>
        <w:t>dokonano pisemnego uzasadnienia</w:t>
      </w:r>
      <w:r w:rsidRPr="00EA1B7A">
        <w:rPr>
          <w:sz w:val="22"/>
          <w:szCs w:val="22"/>
        </w:rPr>
        <w:t xml:space="preserve"> zawierającego informacje o udziale społeczeństwa w postępowaniu do projektu dokumentu</w:t>
      </w:r>
      <w:r>
        <w:rPr>
          <w:sz w:val="22"/>
          <w:szCs w:val="22"/>
        </w:rPr>
        <w:t xml:space="preserve"> zatytułowanego Z</w:t>
      </w:r>
      <w:r w:rsidRPr="00EA1B7A">
        <w:rPr>
          <w:bCs/>
          <w:sz w:val="22"/>
          <w:szCs w:val="22"/>
        </w:rPr>
        <w:t>mian</w:t>
      </w:r>
      <w:r>
        <w:rPr>
          <w:bCs/>
          <w:sz w:val="22"/>
          <w:szCs w:val="22"/>
        </w:rPr>
        <w:t>a</w:t>
      </w:r>
      <w:r w:rsidRPr="00EA1B7A">
        <w:rPr>
          <w:bCs/>
          <w:sz w:val="22"/>
          <w:szCs w:val="22"/>
        </w:rPr>
        <w:t xml:space="preserve"> Nr 1 miejscowego planu zagospodarowania przestrzennego „</w:t>
      </w:r>
      <w:r>
        <w:rPr>
          <w:bCs/>
          <w:sz w:val="22"/>
          <w:szCs w:val="22"/>
        </w:rPr>
        <w:t>Zagórze</w:t>
      </w:r>
      <w:r w:rsidRPr="00EA1B7A">
        <w:rPr>
          <w:bCs/>
          <w:sz w:val="22"/>
          <w:szCs w:val="22"/>
        </w:rPr>
        <w:t xml:space="preserve"> 1” na obszarze Gminy Bliżyn</w:t>
      </w:r>
      <w:r w:rsidRPr="00EA1B7A">
        <w:rPr>
          <w:sz w:val="22"/>
          <w:szCs w:val="22"/>
        </w:rPr>
        <w:t>.</w:t>
      </w:r>
    </w:p>
    <w:p w:rsidR="00C130A0" w:rsidRPr="00E271B9" w:rsidRDefault="00C130A0" w:rsidP="00C130A0">
      <w:pPr>
        <w:ind w:firstLine="360"/>
        <w:jc w:val="both"/>
        <w:rPr>
          <w:sz w:val="22"/>
          <w:szCs w:val="22"/>
        </w:rPr>
      </w:pPr>
    </w:p>
    <w:p w:rsidR="00C130A0" w:rsidRPr="00E271B9" w:rsidRDefault="00C130A0" w:rsidP="00C130A0">
      <w:pPr>
        <w:ind w:left="360"/>
        <w:jc w:val="both"/>
        <w:rPr>
          <w:sz w:val="22"/>
          <w:szCs w:val="22"/>
        </w:rPr>
      </w:pPr>
    </w:p>
    <w:p w:rsidR="00C130A0" w:rsidRPr="00E271B9" w:rsidRDefault="00C130A0" w:rsidP="00C130A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E271B9">
        <w:rPr>
          <w:b/>
          <w:sz w:val="22"/>
          <w:szCs w:val="22"/>
        </w:rPr>
        <w:t>Przebieg strategicznej oceny oddziaływania na środowisko.</w:t>
      </w:r>
    </w:p>
    <w:p w:rsidR="00C130A0" w:rsidRPr="00E271B9" w:rsidRDefault="00C130A0" w:rsidP="00C130A0">
      <w:pPr>
        <w:jc w:val="both"/>
        <w:rPr>
          <w:sz w:val="22"/>
          <w:szCs w:val="22"/>
        </w:rPr>
      </w:pPr>
      <w:r w:rsidRPr="00E271B9">
        <w:rPr>
          <w:sz w:val="22"/>
          <w:szCs w:val="22"/>
        </w:rPr>
        <w:tab/>
      </w:r>
    </w:p>
    <w:p w:rsidR="00C130A0" w:rsidRPr="00F310D7" w:rsidRDefault="00C130A0" w:rsidP="00C130A0">
      <w:pPr>
        <w:pStyle w:val="Tekstpodstawowy2"/>
        <w:spacing w:line="240" w:lineRule="auto"/>
        <w:jc w:val="both"/>
        <w:rPr>
          <w:sz w:val="22"/>
          <w:szCs w:val="22"/>
        </w:rPr>
      </w:pPr>
      <w:r w:rsidRPr="00EA1B7A">
        <w:rPr>
          <w:sz w:val="22"/>
          <w:szCs w:val="22"/>
        </w:rPr>
        <w:t xml:space="preserve">Zgodnie z definicją strategicznej oceny oddziaływania na środowisko oraz zapisami ustawy z dnia </w:t>
      </w:r>
      <w:smartTag w:uri="urn:schemas-microsoft-com:office:smarttags" w:element="date">
        <w:smartTagPr>
          <w:attr w:name="ls" w:val="trans"/>
          <w:attr w:name="Month" w:val="3"/>
          <w:attr w:name="Day" w:val="27"/>
          <w:attr w:name="Year" w:val="2003"/>
        </w:smartTagPr>
        <w:smartTag w:uri="urn:schemas-microsoft-com:office:smarttags" w:element="date">
          <w:smartTagPr>
            <w:attr w:name="Year" w:val="2003"/>
            <w:attr w:name="Day" w:val="27"/>
            <w:attr w:name="Month" w:val="3"/>
            <w:attr w:name="ls" w:val="trans"/>
          </w:smartTagPr>
          <w:r w:rsidRPr="00EA1B7A">
            <w:rPr>
              <w:sz w:val="22"/>
              <w:szCs w:val="22"/>
            </w:rPr>
            <w:t>27 marca 2003</w:t>
          </w:r>
        </w:smartTag>
        <w:r w:rsidRPr="00EA1B7A">
          <w:rPr>
            <w:sz w:val="22"/>
            <w:szCs w:val="22"/>
          </w:rPr>
          <w:t xml:space="preserve"> r.</w:t>
        </w:r>
      </w:smartTag>
      <w:r w:rsidRPr="00EA1B7A">
        <w:rPr>
          <w:sz w:val="22"/>
          <w:szCs w:val="22"/>
        </w:rPr>
        <w:t xml:space="preserve"> o planowaniu i zagospodarowaniu przestrzennym (t.j. Dz. U. z 2016 r., poz. 778, z późn. zm.), z podjęciem prac planistycznych dotyczących </w:t>
      </w:r>
      <w:r w:rsidRPr="00EA1B7A">
        <w:rPr>
          <w:bCs/>
          <w:sz w:val="22"/>
          <w:szCs w:val="22"/>
        </w:rPr>
        <w:t>zmiany Nr 1 miejscowego planu zagospodarowania przestrzennego „</w:t>
      </w:r>
      <w:r>
        <w:rPr>
          <w:bCs/>
          <w:sz w:val="22"/>
          <w:szCs w:val="22"/>
        </w:rPr>
        <w:t>Zagórze</w:t>
      </w:r>
      <w:r w:rsidRPr="00EA1B7A">
        <w:rPr>
          <w:bCs/>
          <w:sz w:val="22"/>
          <w:szCs w:val="22"/>
        </w:rPr>
        <w:t xml:space="preserve"> 1” na obszarze Gminy Bliżyn</w:t>
      </w:r>
      <w:r>
        <w:rPr>
          <w:sz w:val="22"/>
          <w:szCs w:val="22"/>
        </w:rPr>
        <w:t xml:space="preserve">, </w:t>
      </w:r>
      <w:r w:rsidRPr="00EA1B7A">
        <w:rPr>
          <w:sz w:val="22"/>
          <w:szCs w:val="22"/>
        </w:rPr>
        <w:t xml:space="preserve">podjęto postępowanie w sprawie </w:t>
      </w:r>
      <w:r w:rsidRPr="00EA1B7A">
        <w:rPr>
          <w:b/>
          <w:sz w:val="22"/>
          <w:szCs w:val="22"/>
        </w:rPr>
        <w:t>strategicznej oceny</w:t>
      </w:r>
      <w:r w:rsidRPr="00E271B9">
        <w:rPr>
          <w:b/>
          <w:sz w:val="22"/>
          <w:szCs w:val="22"/>
        </w:rPr>
        <w:t xml:space="preserve"> oddziaływania na środowisko</w:t>
      </w:r>
      <w:r w:rsidRPr="00E271B9">
        <w:rPr>
          <w:sz w:val="22"/>
          <w:szCs w:val="22"/>
        </w:rPr>
        <w:t xml:space="preserve"> opracowywanego dokumentu, poprzez opracowanie prognozy oddziaływania na środowisko realizacji ustaleń </w:t>
      </w:r>
      <w:r>
        <w:rPr>
          <w:sz w:val="22"/>
          <w:szCs w:val="22"/>
        </w:rPr>
        <w:t xml:space="preserve">zmiany </w:t>
      </w:r>
      <w:r w:rsidRPr="00E271B9">
        <w:rPr>
          <w:sz w:val="22"/>
          <w:szCs w:val="22"/>
        </w:rPr>
        <w:t xml:space="preserve">planu oraz przeprowadzenie procedury określonej w przepisach, związanej z występowaniem o materiały wejściowe do </w:t>
      </w:r>
      <w:r>
        <w:rPr>
          <w:sz w:val="22"/>
          <w:szCs w:val="22"/>
        </w:rPr>
        <w:t xml:space="preserve">miejscowego planu… </w:t>
      </w:r>
      <w:r w:rsidRPr="00E271B9">
        <w:rPr>
          <w:sz w:val="22"/>
          <w:szCs w:val="22"/>
        </w:rPr>
        <w:lastRenderedPageBreak/>
        <w:t xml:space="preserve">i o uzgodnienie zakresu i stopnia szczegółowości informacji zawartych w prognozie oddziaływania na środowisko; uzyskanie wymaganych ustawami opinii i uzgodnień oraz zapewnienia możliwości udziału społeczeństwa w postępowaniu dotyczącym </w:t>
      </w:r>
      <w:r w:rsidRPr="00F310D7">
        <w:rPr>
          <w:sz w:val="22"/>
          <w:szCs w:val="22"/>
        </w:rPr>
        <w:t>strategicznej oceny oddziaływania na środowisko.</w:t>
      </w:r>
    </w:p>
    <w:p w:rsidR="00C130A0" w:rsidRPr="00F310D7" w:rsidRDefault="00C130A0" w:rsidP="00C130A0">
      <w:pPr>
        <w:jc w:val="both"/>
        <w:rPr>
          <w:sz w:val="22"/>
          <w:szCs w:val="22"/>
        </w:rPr>
      </w:pPr>
    </w:p>
    <w:p w:rsidR="00C130A0" w:rsidRPr="00F310D7" w:rsidRDefault="00C130A0" w:rsidP="00C130A0">
      <w:pPr>
        <w:jc w:val="both"/>
        <w:rPr>
          <w:sz w:val="22"/>
          <w:szCs w:val="22"/>
        </w:rPr>
      </w:pPr>
    </w:p>
    <w:p w:rsidR="00C130A0" w:rsidRPr="00F310D7" w:rsidRDefault="00C130A0" w:rsidP="00C130A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310D7">
        <w:rPr>
          <w:b/>
          <w:sz w:val="22"/>
          <w:szCs w:val="22"/>
        </w:rPr>
        <w:t xml:space="preserve">Rozpoczęcie procedury - zawiadomienie o przystąpieniu do opracowań i wystąpienie o materiały wejściowe do projektu </w:t>
      </w:r>
      <w:r>
        <w:rPr>
          <w:b/>
          <w:sz w:val="22"/>
          <w:szCs w:val="22"/>
        </w:rPr>
        <w:t>m</w:t>
      </w:r>
      <w:r w:rsidRPr="00F310D7">
        <w:rPr>
          <w:b/>
          <w:sz w:val="22"/>
          <w:szCs w:val="22"/>
        </w:rPr>
        <w:t>iejscowego planu zagospodarowania przestrzennego, oraz o uzgodnienie zakresu i stopnia szczegółowości prognozy oddziaływania na środowisko.</w:t>
      </w:r>
    </w:p>
    <w:p w:rsidR="00C130A0" w:rsidRPr="00F310D7" w:rsidRDefault="00C130A0" w:rsidP="00C130A0">
      <w:pPr>
        <w:jc w:val="both"/>
        <w:rPr>
          <w:sz w:val="22"/>
          <w:szCs w:val="22"/>
        </w:rPr>
      </w:pPr>
      <w:r w:rsidRPr="00F310D7">
        <w:rPr>
          <w:sz w:val="22"/>
          <w:szCs w:val="22"/>
        </w:rPr>
        <w:tab/>
      </w:r>
    </w:p>
    <w:p w:rsidR="00C130A0" w:rsidRPr="00F310D7" w:rsidRDefault="00C130A0" w:rsidP="00C130A0">
      <w:pPr>
        <w:jc w:val="both"/>
        <w:rPr>
          <w:color w:val="008000"/>
          <w:sz w:val="22"/>
          <w:szCs w:val="22"/>
        </w:rPr>
      </w:pPr>
      <w:r w:rsidRPr="00F310D7">
        <w:rPr>
          <w:sz w:val="22"/>
          <w:szCs w:val="22"/>
        </w:rPr>
        <w:t>Informację o podjęciu opracowania miejscowego planu i prognozy oddziaływania na środowisko do niniejszego planu, Wójt Gminy Bliżyn podał do publicznej wiadomości poprzez Ogłoszenie w prasie lokalnej, Obwieszczenie na tablicach ogłoszeń na terenie gminy i stronie internetowej Gminy Bliżyn.</w:t>
      </w:r>
    </w:p>
    <w:p w:rsidR="00C130A0" w:rsidRPr="00F310D7" w:rsidRDefault="00C130A0" w:rsidP="00C130A0">
      <w:pPr>
        <w:jc w:val="both"/>
        <w:rPr>
          <w:sz w:val="22"/>
          <w:szCs w:val="22"/>
        </w:rPr>
      </w:pPr>
      <w:r w:rsidRPr="00F310D7">
        <w:rPr>
          <w:sz w:val="22"/>
          <w:szCs w:val="22"/>
        </w:rPr>
        <w:t>W ogłoszeniu i obwieszczeniu podany został termin oraz forma dostarczania wniosków i uwag do powyższych opracowań.</w:t>
      </w:r>
    </w:p>
    <w:p w:rsidR="00C130A0" w:rsidRPr="00F310D7" w:rsidRDefault="00C130A0" w:rsidP="00C130A0">
      <w:pPr>
        <w:jc w:val="both"/>
        <w:rPr>
          <w:sz w:val="22"/>
          <w:szCs w:val="22"/>
        </w:rPr>
      </w:pPr>
      <w:r w:rsidRPr="00F310D7">
        <w:rPr>
          <w:sz w:val="22"/>
          <w:szCs w:val="22"/>
        </w:rPr>
        <w:t xml:space="preserve">Instytucje oraz organy opiniujące i uzgadniające projekt planu miejscowego i prognozę oddziaływania na środowisko, zostały poinformowane odrębnymi pismami zawiadamiającymi o rozpoczęciu prac </w:t>
      </w:r>
      <w:r>
        <w:rPr>
          <w:sz w:val="22"/>
          <w:szCs w:val="22"/>
        </w:rPr>
        <w:br/>
      </w:r>
      <w:r w:rsidRPr="00F310D7">
        <w:rPr>
          <w:sz w:val="22"/>
          <w:szCs w:val="22"/>
        </w:rPr>
        <w:t>i obowiązku współpracy w zakresie ich właściwości rzeczowych i miejscowych.</w:t>
      </w:r>
    </w:p>
    <w:p w:rsidR="00C130A0" w:rsidRPr="00F310D7" w:rsidRDefault="00C130A0" w:rsidP="00C130A0">
      <w:pPr>
        <w:jc w:val="both"/>
        <w:rPr>
          <w:sz w:val="22"/>
          <w:szCs w:val="22"/>
        </w:rPr>
      </w:pPr>
    </w:p>
    <w:p w:rsidR="00C130A0" w:rsidRPr="00F310D7" w:rsidRDefault="00C130A0" w:rsidP="00C130A0">
      <w:pPr>
        <w:jc w:val="both"/>
        <w:rPr>
          <w:b/>
          <w:sz w:val="22"/>
          <w:szCs w:val="22"/>
        </w:rPr>
      </w:pPr>
      <w:r w:rsidRPr="00F310D7">
        <w:rPr>
          <w:b/>
          <w:sz w:val="22"/>
          <w:szCs w:val="22"/>
        </w:rPr>
        <w:t xml:space="preserve">W wyniku ogłoszenia i obwieszczenia o przystąpieniu do opracowania miejscowego planu… </w:t>
      </w:r>
      <w:r>
        <w:rPr>
          <w:b/>
          <w:sz w:val="22"/>
          <w:szCs w:val="22"/>
        </w:rPr>
        <w:br/>
      </w:r>
      <w:r w:rsidRPr="00F310D7">
        <w:rPr>
          <w:b/>
          <w:sz w:val="22"/>
          <w:szCs w:val="22"/>
        </w:rPr>
        <w:t>i prognozy..., w ramach udziału społeczeństwa w postępowaniu nie wpłynął żaden wniosek do:</w:t>
      </w:r>
    </w:p>
    <w:p w:rsidR="00C130A0" w:rsidRPr="00F310D7" w:rsidRDefault="00C130A0" w:rsidP="00C130A0">
      <w:pPr>
        <w:jc w:val="both"/>
        <w:rPr>
          <w:sz w:val="22"/>
          <w:szCs w:val="22"/>
        </w:rPr>
      </w:pPr>
      <w:r w:rsidRPr="00F310D7">
        <w:rPr>
          <w:sz w:val="22"/>
          <w:szCs w:val="22"/>
        </w:rPr>
        <w:t xml:space="preserve">– do projektu </w:t>
      </w:r>
      <w:r>
        <w:rPr>
          <w:sz w:val="22"/>
          <w:szCs w:val="22"/>
        </w:rPr>
        <w:t xml:space="preserve">zmiany </w:t>
      </w:r>
      <w:r w:rsidRPr="00F310D7">
        <w:rPr>
          <w:sz w:val="22"/>
          <w:szCs w:val="22"/>
        </w:rPr>
        <w:t>planu,</w:t>
      </w:r>
    </w:p>
    <w:p w:rsidR="00C130A0" w:rsidRPr="00F310D7" w:rsidRDefault="00C130A0" w:rsidP="00C130A0">
      <w:pPr>
        <w:jc w:val="both"/>
        <w:rPr>
          <w:sz w:val="22"/>
          <w:szCs w:val="22"/>
        </w:rPr>
      </w:pPr>
      <w:r w:rsidRPr="00F310D7">
        <w:rPr>
          <w:sz w:val="22"/>
          <w:szCs w:val="22"/>
        </w:rPr>
        <w:t>– do prognozy oddziaływania na środowisko ustaleń planu.</w:t>
      </w:r>
    </w:p>
    <w:p w:rsidR="00C130A0" w:rsidRPr="00F310D7" w:rsidRDefault="00C130A0" w:rsidP="00C130A0">
      <w:pPr>
        <w:jc w:val="both"/>
        <w:rPr>
          <w:b/>
          <w:sz w:val="22"/>
          <w:szCs w:val="22"/>
        </w:rPr>
      </w:pPr>
    </w:p>
    <w:p w:rsidR="00C130A0" w:rsidRPr="00F310D7" w:rsidRDefault="00C130A0" w:rsidP="00C130A0">
      <w:pPr>
        <w:jc w:val="both"/>
        <w:rPr>
          <w:b/>
          <w:sz w:val="22"/>
          <w:szCs w:val="22"/>
        </w:rPr>
      </w:pPr>
      <w:r w:rsidRPr="00F310D7">
        <w:rPr>
          <w:b/>
          <w:sz w:val="22"/>
          <w:szCs w:val="22"/>
        </w:rPr>
        <w:t xml:space="preserve">W wyniku zawiadomień o przystąpieniu do opracowania miejscowego planu… i prognozy… organów właściwych i od instytucji do uzgodnienia i opiniowania wpłynęły pisma w sprawie przedmiotowego opracowania. </w:t>
      </w:r>
    </w:p>
    <w:p w:rsidR="00C130A0" w:rsidRPr="00F310D7" w:rsidRDefault="00C130A0" w:rsidP="00C130A0">
      <w:pPr>
        <w:ind w:firstLine="708"/>
        <w:jc w:val="both"/>
        <w:rPr>
          <w:b/>
          <w:sz w:val="22"/>
          <w:szCs w:val="22"/>
        </w:rPr>
      </w:pPr>
    </w:p>
    <w:p w:rsidR="00C130A0" w:rsidRPr="00F310D7" w:rsidRDefault="00C130A0" w:rsidP="00C130A0">
      <w:pPr>
        <w:jc w:val="both"/>
        <w:rPr>
          <w:b/>
          <w:sz w:val="22"/>
          <w:szCs w:val="22"/>
        </w:rPr>
      </w:pPr>
      <w:r w:rsidRPr="00F310D7">
        <w:rPr>
          <w:b/>
          <w:sz w:val="22"/>
          <w:szCs w:val="22"/>
        </w:rPr>
        <w:t xml:space="preserve">Wnioski zgłoszone przez organy i instytucje, zostały uwzględnione w granicach opracowania </w:t>
      </w:r>
      <w:r>
        <w:rPr>
          <w:b/>
          <w:sz w:val="22"/>
          <w:szCs w:val="22"/>
        </w:rPr>
        <w:t xml:space="preserve">miejscowego </w:t>
      </w:r>
      <w:r w:rsidRPr="00F310D7">
        <w:rPr>
          <w:b/>
          <w:sz w:val="22"/>
          <w:szCs w:val="22"/>
        </w:rPr>
        <w:t>planu.</w:t>
      </w:r>
    </w:p>
    <w:p w:rsidR="00C130A0" w:rsidRPr="00F310D7" w:rsidRDefault="00C130A0" w:rsidP="00C130A0">
      <w:pPr>
        <w:jc w:val="both"/>
        <w:rPr>
          <w:b/>
          <w:sz w:val="22"/>
          <w:szCs w:val="22"/>
        </w:rPr>
      </w:pPr>
    </w:p>
    <w:p w:rsidR="00C130A0" w:rsidRPr="00F310D7" w:rsidRDefault="00C130A0" w:rsidP="00C130A0">
      <w:pPr>
        <w:jc w:val="both"/>
        <w:rPr>
          <w:sz w:val="22"/>
          <w:szCs w:val="22"/>
        </w:rPr>
      </w:pPr>
      <w:r w:rsidRPr="00F310D7">
        <w:rPr>
          <w:sz w:val="22"/>
          <w:szCs w:val="22"/>
        </w:rPr>
        <w:t xml:space="preserve">Po opracowaniu wstępnej wersji projektu </w:t>
      </w:r>
      <w:r>
        <w:rPr>
          <w:sz w:val="22"/>
          <w:szCs w:val="22"/>
        </w:rPr>
        <w:t>z</w:t>
      </w:r>
      <w:r>
        <w:rPr>
          <w:rFonts w:eastAsia="Arial"/>
          <w:bCs/>
          <w:sz w:val="22"/>
          <w:szCs w:val="22"/>
        </w:rPr>
        <w:t>miany Nr 1 miejscowego planu zagospodarowania przestrzennego ”Zagórze 1”, na obszarze gminy Bliżyn</w:t>
      </w:r>
      <w:r w:rsidRPr="00F310D7">
        <w:rPr>
          <w:sz w:val="22"/>
          <w:szCs w:val="22"/>
        </w:rPr>
        <w:t>,</w:t>
      </w:r>
      <w:r w:rsidRPr="00F310D7">
        <w:rPr>
          <w:b/>
          <w:sz w:val="22"/>
          <w:szCs w:val="22"/>
        </w:rPr>
        <w:t xml:space="preserve"> </w:t>
      </w:r>
      <w:r w:rsidRPr="00F310D7">
        <w:rPr>
          <w:sz w:val="22"/>
          <w:szCs w:val="22"/>
        </w:rPr>
        <w:t>Wójt Gminy Bliżyn wystąpił do instytucji o których mowa w art. 57 i 58 ustawy o dostępie do informacji o środowisku ..., o uzgodnienie zakresu i stopnia szczegółowości prognozy oddziaływania na środowisko do opracowywanego miejscowego planu… .</w:t>
      </w:r>
    </w:p>
    <w:p w:rsidR="00C130A0" w:rsidRPr="00F310D7" w:rsidRDefault="00C130A0" w:rsidP="00C130A0">
      <w:pPr>
        <w:jc w:val="both"/>
        <w:rPr>
          <w:sz w:val="22"/>
          <w:szCs w:val="22"/>
        </w:rPr>
      </w:pPr>
    </w:p>
    <w:p w:rsidR="00C130A0" w:rsidRPr="00F310D7" w:rsidRDefault="00C130A0" w:rsidP="00C130A0">
      <w:pPr>
        <w:jc w:val="both"/>
        <w:rPr>
          <w:sz w:val="22"/>
          <w:szCs w:val="22"/>
        </w:rPr>
      </w:pPr>
      <w:r w:rsidRPr="00F310D7">
        <w:rPr>
          <w:sz w:val="22"/>
          <w:szCs w:val="22"/>
        </w:rPr>
        <w:tab/>
        <w:t>Organami właściwymi w sprawie opiniowania miejscowego planu… oraz prognozy oddziaływania na środowisko ustaleń planu są:</w:t>
      </w:r>
    </w:p>
    <w:p w:rsidR="00C130A0" w:rsidRPr="00C7220A" w:rsidRDefault="00C130A0" w:rsidP="00C130A0">
      <w:pPr>
        <w:numPr>
          <w:ilvl w:val="1"/>
          <w:numId w:val="1"/>
        </w:numPr>
        <w:tabs>
          <w:tab w:val="clear" w:pos="1174"/>
          <w:tab w:val="num" w:pos="540"/>
        </w:tabs>
        <w:ind w:left="540" w:hanging="540"/>
        <w:jc w:val="both"/>
        <w:rPr>
          <w:sz w:val="22"/>
          <w:szCs w:val="22"/>
        </w:rPr>
      </w:pPr>
      <w:r w:rsidRPr="00C7220A">
        <w:rPr>
          <w:sz w:val="22"/>
          <w:szCs w:val="22"/>
        </w:rPr>
        <w:t>Regionalny Dyrektor Ochrony Środowiska w Kielcach,</w:t>
      </w:r>
    </w:p>
    <w:p w:rsidR="00C130A0" w:rsidRPr="00C7220A" w:rsidRDefault="00C130A0" w:rsidP="00C130A0">
      <w:pPr>
        <w:numPr>
          <w:ilvl w:val="1"/>
          <w:numId w:val="1"/>
        </w:numPr>
        <w:tabs>
          <w:tab w:val="clear" w:pos="1174"/>
          <w:tab w:val="num" w:pos="540"/>
        </w:tabs>
        <w:ind w:left="540" w:hanging="540"/>
        <w:jc w:val="both"/>
        <w:rPr>
          <w:sz w:val="22"/>
          <w:szCs w:val="22"/>
        </w:rPr>
      </w:pPr>
      <w:r w:rsidRPr="00C7220A">
        <w:rPr>
          <w:sz w:val="22"/>
          <w:szCs w:val="22"/>
        </w:rPr>
        <w:t>Państwowy Powiatowy Inspektor Sanitarny w Skarżysku - Kamiennej.</w:t>
      </w:r>
    </w:p>
    <w:p w:rsidR="00C130A0" w:rsidRPr="00C7220A" w:rsidRDefault="00C130A0" w:rsidP="00C130A0">
      <w:pPr>
        <w:ind w:firstLine="540"/>
        <w:jc w:val="both"/>
        <w:rPr>
          <w:sz w:val="22"/>
          <w:szCs w:val="22"/>
        </w:rPr>
      </w:pPr>
    </w:p>
    <w:p w:rsidR="00C130A0" w:rsidRPr="00C7220A" w:rsidRDefault="00C130A0" w:rsidP="00C130A0">
      <w:pPr>
        <w:jc w:val="both"/>
        <w:rPr>
          <w:sz w:val="22"/>
          <w:szCs w:val="22"/>
        </w:rPr>
      </w:pPr>
      <w:r w:rsidRPr="00C7220A">
        <w:rPr>
          <w:sz w:val="22"/>
          <w:szCs w:val="22"/>
          <w:u w:val="single"/>
        </w:rPr>
        <w:t>Regionalny Dyrektor Ochrony Środowiska</w:t>
      </w:r>
      <w:r w:rsidRPr="00C7220A">
        <w:rPr>
          <w:sz w:val="22"/>
          <w:szCs w:val="22"/>
        </w:rPr>
        <w:t xml:space="preserve"> w Kielcach w piśmie z dnia </w:t>
      </w:r>
      <w:r>
        <w:rPr>
          <w:sz w:val="22"/>
          <w:szCs w:val="22"/>
        </w:rPr>
        <w:t>09 czerwca</w:t>
      </w:r>
      <w:r w:rsidRPr="00C7220A">
        <w:rPr>
          <w:sz w:val="22"/>
          <w:szCs w:val="22"/>
        </w:rPr>
        <w:t xml:space="preserve"> 2016 r., znak: WPN-II.411.1.</w:t>
      </w:r>
      <w:r>
        <w:rPr>
          <w:sz w:val="22"/>
          <w:szCs w:val="22"/>
        </w:rPr>
        <w:t>23</w:t>
      </w:r>
      <w:r w:rsidRPr="00C7220A">
        <w:rPr>
          <w:sz w:val="22"/>
          <w:szCs w:val="22"/>
        </w:rPr>
        <w:t>.2016.</w:t>
      </w:r>
      <w:r>
        <w:rPr>
          <w:sz w:val="22"/>
          <w:szCs w:val="22"/>
        </w:rPr>
        <w:t>EC</w:t>
      </w:r>
      <w:r w:rsidRPr="00C7220A">
        <w:rPr>
          <w:sz w:val="22"/>
          <w:szCs w:val="22"/>
        </w:rPr>
        <w:t xml:space="preserve">, uzgodnił zakres i stopień szczegółowości prognozy oddziaływania na środowisko do </w:t>
      </w:r>
      <w:r w:rsidRPr="000A5A22">
        <w:rPr>
          <w:sz w:val="22"/>
          <w:szCs w:val="22"/>
        </w:rPr>
        <w:t>z</w:t>
      </w:r>
      <w:r w:rsidRPr="000A5A22">
        <w:rPr>
          <w:rFonts w:eastAsia="Arial"/>
          <w:bCs/>
          <w:sz w:val="22"/>
          <w:szCs w:val="22"/>
        </w:rPr>
        <w:t>miany Nr 1 miejscowego planu zagospodarowania przestrz</w:t>
      </w:r>
      <w:r>
        <w:rPr>
          <w:rFonts w:eastAsia="Arial"/>
          <w:bCs/>
          <w:sz w:val="22"/>
          <w:szCs w:val="22"/>
        </w:rPr>
        <w:t>ennego ”Zagórze 1”, na obszarze gminy Bliżyn</w:t>
      </w:r>
      <w:r w:rsidRPr="00C7220A">
        <w:rPr>
          <w:sz w:val="22"/>
          <w:szCs w:val="22"/>
        </w:rPr>
        <w:t xml:space="preserve">, wynikający z art. 51 ustawy </w:t>
      </w:r>
      <w:r w:rsidRPr="00C7220A">
        <w:rPr>
          <w:sz w:val="22"/>
          <w:szCs w:val="22"/>
          <w:lang/>
        </w:rPr>
        <w:t xml:space="preserve">z dnia 3 października 2008 r. o udostępnianiu informacji o środowisku i jego ochronie, udziale społeczeństwa w ochronie środowiska oraz o ocenach oddziaływania na </w:t>
      </w:r>
      <w:r w:rsidRPr="009F7E17">
        <w:rPr>
          <w:sz w:val="22"/>
          <w:szCs w:val="22"/>
          <w:lang/>
        </w:rPr>
        <w:t>środowisko (t.j. Dz. U. z 2016 r., poz. 353, z późn. zm.),</w:t>
      </w:r>
      <w:r w:rsidRPr="00C7220A">
        <w:rPr>
          <w:sz w:val="22"/>
          <w:szCs w:val="22"/>
          <w:lang/>
        </w:rPr>
        <w:t xml:space="preserve"> wraz z dodatkowymi analizami przedstawionych materiałów dotyczących przedmiotu zmiany planu w kontekście obowiązujących przepisów. </w:t>
      </w:r>
    </w:p>
    <w:p w:rsidR="00C130A0" w:rsidRPr="00C7220A" w:rsidRDefault="00C130A0" w:rsidP="00C130A0">
      <w:pPr>
        <w:ind w:firstLine="708"/>
        <w:jc w:val="both"/>
        <w:rPr>
          <w:sz w:val="22"/>
          <w:szCs w:val="22"/>
          <w:u w:val="single"/>
        </w:rPr>
      </w:pPr>
    </w:p>
    <w:p w:rsidR="00C130A0" w:rsidRPr="00C7220A" w:rsidRDefault="00C130A0" w:rsidP="00C130A0">
      <w:pPr>
        <w:jc w:val="both"/>
        <w:rPr>
          <w:sz w:val="22"/>
          <w:szCs w:val="22"/>
          <w:lang/>
        </w:rPr>
      </w:pPr>
      <w:r w:rsidRPr="00C7220A">
        <w:rPr>
          <w:sz w:val="22"/>
          <w:szCs w:val="22"/>
          <w:u w:val="single"/>
        </w:rPr>
        <w:t>Państwowy Powiatowy Inspektor Sanitarny</w:t>
      </w:r>
      <w:r w:rsidRPr="00C7220A">
        <w:rPr>
          <w:sz w:val="22"/>
          <w:szCs w:val="22"/>
        </w:rPr>
        <w:t xml:space="preserve"> w Skarżysku-Kamiennej w piśmie z dnia </w:t>
      </w:r>
      <w:r>
        <w:rPr>
          <w:sz w:val="22"/>
          <w:szCs w:val="22"/>
        </w:rPr>
        <w:t xml:space="preserve">24 maja </w:t>
      </w:r>
      <w:r w:rsidRPr="00C7220A">
        <w:rPr>
          <w:sz w:val="22"/>
          <w:szCs w:val="22"/>
        </w:rPr>
        <w:t>2016 r., znak: SEV–4411/</w:t>
      </w:r>
      <w:r>
        <w:rPr>
          <w:sz w:val="22"/>
          <w:szCs w:val="22"/>
        </w:rPr>
        <w:t>3</w:t>
      </w:r>
      <w:r w:rsidRPr="00C7220A">
        <w:rPr>
          <w:sz w:val="22"/>
          <w:szCs w:val="22"/>
        </w:rPr>
        <w:t xml:space="preserve">/16 stwierdził, iż prognoza oddziaływania na środowisko do </w:t>
      </w:r>
      <w:r>
        <w:rPr>
          <w:sz w:val="22"/>
          <w:szCs w:val="22"/>
        </w:rPr>
        <w:t>powyższego opracowania</w:t>
      </w:r>
      <w:r w:rsidRPr="00C7220A">
        <w:rPr>
          <w:sz w:val="22"/>
          <w:szCs w:val="22"/>
        </w:rPr>
        <w:t>, powinna być wykonana zgodnie z art. 51 ust. 2 ustawy</w:t>
      </w:r>
      <w:r w:rsidRPr="00C7220A">
        <w:rPr>
          <w:sz w:val="22"/>
          <w:szCs w:val="22"/>
          <w:lang/>
        </w:rPr>
        <w:t xml:space="preserve"> z dnia 3 października 2008 r. o udostępnianiu informacji o środowisku i jego ochronie, udziale społeczeństwa w ochronie środowiska oraz o ocenach oddziaływania na środowisko (t</w:t>
      </w:r>
      <w:r w:rsidRPr="00C351D1">
        <w:rPr>
          <w:sz w:val="22"/>
          <w:szCs w:val="22"/>
          <w:lang/>
        </w:rPr>
        <w:t>.j. Dz. U. z 2016 r., poz. 353, z późn. zm.</w:t>
      </w:r>
      <w:r w:rsidRPr="00C7220A">
        <w:rPr>
          <w:sz w:val="22"/>
          <w:szCs w:val="22"/>
          <w:lang/>
        </w:rPr>
        <w:t>)</w:t>
      </w:r>
      <w:r>
        <w:rPr>
          <w:sz w:val="22"/>
          <w:szCs w:val="22"/>
          <w:lang/>
        </w:rPr>
        <w:t xml:space="preserve"> i nie zachodzi konieczność jej uszczegóławiania</w:t>
      </w:r>
      <w:r w:rsidRPr="00C7220A">
        <w:rPr>
          <w:sz w:val="22"/>
          <w:szCs w:val="22"/>
          <w:lang/>
        </w:rPr>
        <w:t>.</w:t>
      </w:r>
    </w:p>
    <w:p w:rsidR="00C130A0" w:rsidRPr="009B05F8" w:rsidRDefault="00C130A0" w:rsidP="00C130A0">
      <w:pPr>
        <w:jc w:val="both"/>
        <w:rPr>
          <w:sz w:val="22"/>
          <w:szCs w:val="22"/>
        </w:rPr>
      </w:pPr>
    </w:p>
    <w:p w:rsidR="00C130A0" w:rsidRPr="009B05F8" w:rsidRDefault="00C130A0" w:rsidP="00C130A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9B05F8">
        <w:rPr>
          <w:b/>
          <w:sz w:val="22"/>
          <w:szCs w:val="22"/>
        </w:rPr>
        <w:t>Uzasadnienie wyboru przyjętego dokumentu w odniesieniu do rozpatrywanych rozwiązań alternatywnych</w:t>
      </w:r>
    </w:p>
    <w:p w:rsidR="00C130A0" w:rsidRPr="009B05F8" w:rsidRDefault="00C130A0" w:rsidP="00C130A0">
      <w:pPr>
        <w:jc w:val="both"/>
        <w:rPr>
          <w:sz w:val="22"/>
          <w:szCs w:val="22"/>
        </w:rPr>
      </w:pPr>
      <w:r w:rsidRPr="009B05F8">
        <w:rPr>
          <w:sz w:val="22"/>
          <w:szCs w:val="22"/>
        </w:rPr>
        <w:lastRenderedPageBreak/>
        <w:tab/>
      </w:r>
    </w:p>
    <w:p w:rsidR="00C130A0" w:rsidRPr="00007ABE" w:rsidRDefault="00C130A0" w:rsidP="00C130A0">
      <w:pPr>
        <w:jc w:val="both"/>
        <w:rPr>
          <w:sz w:val="22"/>
          <w:szCs w:val="22"/>
        </w:rPr>
      </w:pPr>
      <w:r w:rsidRPr="009B05F8">
        <w:rPr>
          <w:sz w:val="22"/>
          <w:szCs w:val="22"/>
        </w:rPr>
        <w:t xml:space="preserve">Niniejszy projekt został opracowany w jednym wariancie, przy uwzględnieniu: </w:t>
      </w:r>
      <w:r w:rsidRPr="009B05F8">
        <w:rPr>
          <w:rFonts w:eastAsia="Arial"/>
          <w:sz w:val="22"/>
          <w:szCs w:val="22"/>
        </w:rPr>
        <w:t>uwarunkowań i kierunków zagospodarowania przestrzennego gminy Bliżyn, określonych w</w:t>
      </w:r>
      <w:r w:rsidRPr="009B05F8">
        <w:rPr>
          <w:sz w:val="22"/>
          <w:szCs w:val="22"/>
        </w:rPr>
        <w:t xml:space="preserve"> obowiązującym Studium uwarunkowań i kierunków zagospodarowania przestrzennego Gminy Bli</w:t>
      </w:r>
      <w:r>
        <w:rPr>
          <w:sz w:val="22"/>
          <w:szCs w:val="22"/>
        </w:rPr>
        <w:t>żyn, z późniejszymi zmianami.</w:t>
      </w:r>
    </w:p>
    <w:p w:rsidR="00C130A0" w:rsidRDefault="00C130A0" w:rsidP="00C130A0">
      <w:pPr>
        <w:jc w:val="both"/>
        <w:rPr>
          <w:sz w:val="22"/>
          <w:szCs w:val="22"/>
        </w:rPr>
      </w:pPr>
    </w:p>
    <w:p w:rsidR="00C130A0" w:rsidRPr="00007ABE" w:rsidRDefault="00C130A0" w:rsidP="00C130A0">
      <w:pPr>
        <w:jc w:val="both"/>
        <w:rPr>
          <w:sz w:val="22"/>
          <w:szCs w:val="22"/>
        </w:rPr>
      </w:pPr>
    </w:p>
    <w:p w:rsidR="00C130A0" w:rsidRPr="00007ABE" w:rsidRDefault="00C130A0" w:rsidP="00C130A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07ABE">
        <w:rPr>
          <w:b/>
          <w:sz w:val="22"/>
          <w:szCs w:val="22"/>
        </w:rPr>
        <w:t>Ustalenia zawarte w prognozie oddziaływania na środowisko</w:t>
      </w:r>
    </w:p>
    <w:p w:rsidR="00C130A0" w:rsidRPr="00007ABE" w:rsidRDefault="00C130A0" w:rsidP="00C130A0">
      <w:pPr>
        <w:jc w:val="both"/>
        <w:rPr>
          <w:color w:val="993366"/>
          <w:sz w:val="22"/>
          <w:szCs w:val="22"/>
        </w:rPr>
      </w:pPr>
      <w:r w:rsidRPr="00007ABE">
        <w:rPr>
          <w:color w:val="993366"/>
          <w:sz w:val="22"/>
          <w:szCs w:val="22"/>
        </w:rPr>
        <w:tab/>
      </w:r>
    </w:p>
    <w:p w:rsidR="00C130A0" w:rsidRPr="00007ABE" w:rsidRDefault="00C130A0" w:rsidP="00C130A0">
      <w:pPr>
        <w:jc w:val="both"/>
        <w:rPr>
          <w:sz w:val="22"/>
          <w:szCs w:val="22"/>
        </w:rPr>
      </w:pPr>
      <w:r w:rsidRPr="00007ABE">
        <w:rPr>
          <w:sz w:val="22"/>
          <w:szCs w:val="22"/>
        </w:rPr>
        <w:t>Zakres wykonanej prognozy oddziaływania na środowisko do miejscowego planu… jest zgodny</w:t>
      </w:r>
      <w:r w:rsidRPr="00007ABE">
        <w:rPr>
          <w:sz w:val="22"/>
          <w:szCs w:val="22"/>
          <w:lang/>
        </w:rPr>
        <w:t xml:space="preserve"> z art. 51 i 52 ustawy z dnia 3 października 2008 r. o udostępnianiu informacji o środowisku i jego ochronie, udziale społeczeństwa w ochronie środowiska oraz o ocenach oddziaływania na środowisko (t.j. Dz. U., z 2016 r., poz. 353, z późn. zm.) oraz wynika z uzgodnień wymaganych w trybie art. 53 cytowanej ustawy.</w:t>
      </w:r>
      <w:r w:rsidRPr="00007ABE">
        <w:rPr>
          <w:sz w:val="22"/>
          <w:szCs w:val="22"/>
        </w:rPr>
        <w:t xml:space="preserve"> Niniejsze podsumowanie stanowi załącznik do wykonanej prognozy. </w:t>
      </w:r>
    </w:p>
    <w:p w:rsidR="00C130A0" w:rsidRDefault="00C130A0" w:rsidP="00C130A0">
      <w:pPr>
        <w:jc w:val="both"/>
        <w:rPr>
          <w:color w:val="993366"/>
          <w:sz w:val="22"/>
          <w:szCs w:val="22"/>
        </w:rPr>
      </w:pPr>
    </w:p>
    <w:p w:rsidR="00C130A0" w:rsidRPr="00007ABE" w:rsidRDefault="00C130A0" w:rsidP="00C130A0">
      <w:pPr>
        <w:jc w:val="both"/>
        <w:rPr>
          <w:color w:val="993366"/>
          <w:sz w:val="22"/>
          <w:szCs w:val="22"/>
        </w:rPr>
      </w:pPr>
    </w:p>
    <w:p w:rsidR="00C130A0" w:rsidRPr="00007ABE" w:rsidRDefault="00C130A0" w:rsidP="00C130A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007ABE">
        <w:rPr>
          <w:b/>
          <w:sz w:val="22"/>
          <w:szCs w:val="22"/>
        </w:rPr>
        <w:t xml:space="preserve">Opiniowanie i uzgadnianie projektu </w:t>
      </w:r>
      <w:r w:rsidRPr="00B73635">
        <w:rPr>
          <w:b/>
          <w:sz w:val="22"/>
          <w:szCs w:val="22"/>
        </w:rPr>
        <w:t>z</w:t>
      </w:r>
      <w:r w:rsidRPr="00B73635">
        <w:rPr>
          <w:rFonts w:eastAsia="Arial"/>
          <w:b/>
          <w:bCs/>
          <w:sz w:val="22"/>
          <w:szCs w:val="22"/>
        </w:rPr>
        <w:t>miany Nr 1 miejscowego planu zagospodarowania przestrzennego ”</w:t>
      </w:r>
      <w:r>
        <w:rPr>
          <w:rFonts w:eastAsia="Arial"/>
          <w:b/>
          <w:bCs/>
          <w:sz w:val="22"/>
          <w:szCs w:val="22"/>
        </w:rPr>
        <w:t>Zagórze</w:t>
      </w:r>
      <w:r w:rsidRPr="00B73635">
        <w:rPr>
          <w:rFonts w:eastAsia="Arial"/>
          <w:b/>
          <w:bCs/>
          <w:sz w:val="22"/>
          <w:szCs w:val="22"/>
        </w:rPr>
        <w:t xml:space="preserve"> 1”, na obszarze gminy Bliżyn </w:t>
      </w:r>
      <w:r w:rsidRPr="00B73635">
        <w:rPr>
          <w:b/>
          <w:sz w:val="22"/>
          <w:szCs w:val="22"/>
        </w:rPr>
        <w:t>wraz z prognozą oddziaływania</w:t>
      </w:r>
      <w:r w:rsidRPr="00007ABE">
        <w:rPr>
          <w:b/>
          <w:sz w:val="22"/>
          <w:szCs w:val="22"/>
        </w:rPr>
        <w:t xml:space="preserve"> na środowisko ustaleń planu, w tym z organami, o których mowa w art. 57 i 58 ustawy o dostępie do informacji o środowisku...</w:t>
      </w:r>
    </w:p>
    <w:p w:rsidR="00C130A0" w:rsidRPr="00007ABE" w:rsidRDefault="00C130A0" w:rsidP="00C130A0">
      <w:pPr>
        <w:jc w:val="both"/>
        <w:rPr>
          <w:sz w:val="22"/>
          <w:szCs w:val="22"/>
        </w:rPr>
      </w:pPr>
      <w:r w:rsidRPr="00B24CEA">
        <w:tab/>
      </w:r>
    </w:p>
    <w:p w:rsidR="00C130A0" w:rsidRPr="00007ABE" w:rsidRDefault="00C130A0" w:rsidP="00C130A0">
      <w:pPr>
        <w:jc w:val="both"/>
        <w:rPr>
          <w:sz w:val="22"/>
          <w:szCs w:val="22"/>
        </w:rPr>
      </w:pPr>
      <w:r w:rsidRPr="00007ABE">
        <w:rPr>
          <w:sz w:val="22"/>
          <w:szCs w:val="22"/>
        </w:rPr>
        <w:t xml:space="preserve">Projekt </w:t>
      </w:r>
      <w:r>
        <w:rPr>
          <w:sz w:val="22"/>
          <w:szCs w:val="22"/>
        </w:rPr>
        <w:t>z</w:t>
      </w:r>
      <w:r>
        <w:rPr>
          <w:rFonts w:eastAsia="Arial"/>
          <w:bCs/>
          <w:sz w:val="22"/>
          <w:szCs w:val="22"/>
        </w:rPr>
        <w:t xml:space="preserve">miany Nr 1 miejscowego planu zagospodarowania przestrzennego ”Zagórze 1”, na obszarze gminy Bliżyn wraz </w:t>
      </w:r>
      <w:r w:rsidRPr="00007ABE">
        <w:rPr>
          <w:sz w:val="22"/>
          <w:szCs w:val="22"/>
        </w:rPr>
        <w:t xml:space="preserve">z prognozą oddziaływania na środowisko ustaleń planu, został poddany procedurze opiniowania i uzgadniania zgodnie z ustawą o planowaniu i zagospodarowaniu przestrzennym oraz wystąpiono do organów, o których mowa w art. 57 i 58 ustawy o dostępie do informacji o środowisku... o zaopiniowanie i uzgodnienie projektu planu wraz z prognozą. </w:t>
      </w:r>
    </w:p>
    <w:p w:rsidR="00C130A0" w:rsidRPr="00307145" w:rsidRDefault="00C130A0" w:rsidP="00C130A0">
      <w:pPr>
        <w:tabs>
          <w:tab w:val="left" w:pos="720"/>
        </w:tabs>
        <w:jc w:val="both"/>
        <w:rPr>
          <w:sz w:val="22"/>
          <w:szCs w:val="22"/>
        </w:rPr>
      </w:pPr>
    </w:p>
    <w:p w:rsidR="00C130A0" w:rsidRPr="00307145" w:rsidRDefault="00C130A0" w:rsidP="00C130A0">
      <w:pPr>
        <w:tabs>
          <w:tab w:val="left" w:pos="720"/>
        </w:tabs>
        <w:jc w:val="both"/>
        <w:rPr>
          <w:sz w:val="22"/>
          <w:szCs w:val="22"/>
        </w:rPr>
      </w:pPr>
      <w:r w:rsidRPr="00307145">
        <w:rPr>
          <w:b/>
          <w:sz w:val="22"/>
          <w:szCs w:val="22"/>
        </w:rPr>
        <w:tab/>
        <w:t>Projekt uzgodniły następujące organami administracji publicznej:</w:t>
      </w:r>
    </w:p>
    <w:p w:rsidR="00C130A0" w:rsidRDefault="00C130A0" w:rsidP="00C130A0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307145">
        <w:rPr>
          <w:sz w:val="22"/>
          <w:szCs w:val="22"/>
        </w:rPr>
        <w:t xml:space="preserve">Wydział </w:t>
      </w:r>
      <w:r>
        <w:rPr>
          <w:sz w:val="22"/>
          <w:szCs w:val="22"/>
        </w:rPr>
        <w:t xml:space="preserve">Bezpieczeństwa i Zarządzania Kryzysowego </w:t>
      </w:r>
      <w:r w:rsidRPr="00307145">
        <w:rPr>
          <w:sz w:val="22"/>
          <w:szCs w:val="22"/>
        </w:rPr>
        <w:t>Świętokrzyskiego Urzędu Wojewódzkiego</w:t>
      </w:r>
      <w:r>
        <w:rPr>
          <w:sz w:val="22"/>
          <w:szCs w:val="22"/>
        </w:rPr>
        <w:br/>
      </w:r>
      <w:r w:rsidRPr="00307145">
        <w:rPr>
          <w:sz w:val="22"/>
          <w:szCs w:val="22"/>
        </w:rPr>
        <w:t xml:space="preserve">w Kielcach - Postanowienie znak: </w:t>
      </w:r>
      <w:r>
        <w:rPr>
          <w:sz w:val="22"/>
          <w:szCs w:val="22"/>
        </w:rPr>
        <w:t>BiZK</w:t>
      </w:r>
      <w:r w:rsidRPr="00307145">
        <w:rPr>
          <w:sz w:val="22"/>
          <w:szCs w:val="22"/>
        </w:rPr>
        <w:t>.II.743.</w:t>
      </w:r>
      <w:r>
        <w:rPr>
          <w:sz w:val="22"/>
          <w:szCs w:val="22"/>
        </w:rPr>
        <w:t>10</w:t>
      </w:r>
      <w:r w:rsidRPr="00307145">
        <w:rPr>
          <w:sz w:val="22"/>
          <w:szCs w:val="22"/>
        </w:rPr>
        <w:t xml:space="preserve">2.2016 z dnia </w:t>
      </w:r>
      <w:r>
        <w:rPr>
          <w:sz w:val="22"/>
          <w:szCs w:val="22"/>
        </w:rPr>
        <w:t>29</w:t>
      </w:r>
      <w:r w:rsidRPr="00307145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307145">
        <w:rPr>
          <w:sz w:val="22"/>
          <w:szCs w:val="22"/>
        </w:rPr>
        <w:t>.2016 r.,</w:t>
      </w:r>
    </w:p>
    <w:p w:rsidR="00C130A0" w:rsidRPr="00307145" w:rsidRDefault="00C130A0" w:rsidP="00C130A0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307145">
        <w:rPr>
          <w:sz w:val="22"/>
          <w:szCs w:val="22"/>
        </w:rPr>
        <w:t>Zarząd Powiatu Skarży</w:t>
      </w:r>
      <w:r>
        <w:rPr>
          <w:sz w:val="22"/>
          <w:szCs w:val="22"/>
        </w:rPr>
        <w:t>skiego, Postanowienie - AB.670.72</w:t>
      </w:r>
      <w:r w:rsidRPr="00307145">
        <w:rPr>
          <w:sz w:val="22"/>
          <w:szCs w:val="22"/>
        </w:rPr>
        <w:t xml:space="preserve">.2016.AB z dnia </w:t>
      </w:r>
      <w:r>
        <w:rPr>
          <w:sz w:val="22"/>
          <w:szCs w:val="22"/>
        </w:rPr>
        <w:t>19</w:t>
      </w:r>
      <w:r w:rsidRPr="00307145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307145">
        <w:rPr>
          <w:sz w:val="22"/>
          <w:szCs w:val="22"/>
        </w:rPr>
        <w:t>0.2016 r.;</w:t>
      </w:r>
    </w:p>
    <w:p w:rsidR="00C130A0" w:rsidRDefault="00C130A0" w:rsidP="00C130A0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307145">
        <w:rPr>
          <w:sz w:val="22"/>
          <w:szCs w:val="22"/>
        </w:rPr>
        <w:t xml:space="preserve">Regionalny Dyrektor Ochrony Środowiska w Kielcach </w:t>
      </w:r>
    </w:p>
    <w:p w:rsidR="00C130A0" w:rsidRDefault="00C130A0" w:rsidP="00C130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>−</w:t>
      </w:r>
      <w:r w:rsidRPr="00307145">
        <w:rPr>
          <w:sz w:val="22"/>
          <w:szCs w:val="22"/>
        </w:rPr>
        <w:t xml:space="preserve"> </w:t>
      </w:r>
      <w:r>
        <w:rPr>
          <w:sz w:val="22"/>
          <w:szCs w:val="22"/>
        </w:rPr>
        <w:t>Postanowienie znak: WPN-II-610.32</w:t>
      </w:r>
      <w:r w:rsidRPr="00307145">
        <w:rPr>
          <w:sz w:val="22"/>
          <w:szCs w:val="22"/>
        </w:rPr>
        <w:t>.2016.</w:t>
      </w:r>
      <w:r>
        <w:rPr>
          <w:sz w:val="22"/>
          <w:szCs w:val="22"/>
        </w:rPr>
        <w:t>EC</w:t>
      </w:r>
      <w:r w:rsidRPr="00307145">
        <w:rPr>
          <w:sz w:val="22"/>
          <w:szCs w:val="22"/>
        </w:rPr>
        <w:t xml:space="preserve"> z dnia </w:t>
      </w:r>
      <w:r>
        <w:rPr>
          <w:sz w:val="22"/>
          <w:szCs w:val="22"/>
        </w:rPr>
        <w:t>29</w:t>
      </w:r>
      <w:r w:rsidRPr="00307145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307145">
        <w:rPr>
          <w:sz w:val="22"/>
          <w:szCs w:val="22"/>
        </w:rPr>
        <w:t>.2016 r.;</w:t>
      </w:r>
    </w:p>
    <w:p w:rsidR="00C130A0" w:rsidRDefault="00C130A0" w:rsidP="00C130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− </w:t>
      </w:r>
      <w:r>
        <w:rPr>
          <w:sz w:val="22"/>
          <w:szCs w:val="22"/>
        </w:rPr>
        <w:t>Postanowienie znak: WPN-II-610.55</w:t>
      </w:r>
      <w:r w:rsidRPr="00307145">
        <w:rPr>
          <w:sz w:val="22"/>
          <w:szCs w:val="22"/>
        </w:rPr>
        <w:t>.2016.</w:t>
      </w:r>
      <w:r>
        <w:rPr>
          <w:sz w:val="22"/>
          <w:szCs w:val="22"/>
        </w:rPr>
        <w:t>EC</w:t>
      </w:r>
      <w:r w:rsidRPr="00307145">
        <w:rPr>
          <w:sz w:val="22"/>
          <w:szCs w:val="22"/>
        </w:rPr>
        <w:t xml:space="preserve"> z dnia </w:t>
      </w:r>
      <w:r>
        <w:rPr>
          <w:sz w:val="22"/>
          <w:szCs w:val="22"/>
        </w:rPr>
        <w:t>13</w:t>
      </w:r>
      <w:r w:rsidRPr="00307145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307145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307145">
        <w:rPr>
          <w:sz w:val="22"/>
          <w:szCs w:val="22"/>
        </w:rPr>
        <w:t xml:space="preserve"> r.;</w:t>
      </w:r>
      <w:r>
        <w:rPr>
          <w:sz w:val="22"/>
          <w:szCs w:val="22"/>
        </w:rPr>
        <w:t xml:space="preserve">     </w:t>
      </w:r>
    </w:p>
    <w:p w:rsidR="00C130A0" w:rsidRDefault="00C130A0" w:rsidP="00C130A0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Świętokrzyski Wojewódzki Konserwator Zabytków w Kielcach, Postanowienie znak: IN-UR.5150.7.2015-2016 z dnia </w:t>
      </w:r>
      <w:r w:rsidRPr="006630ED">
        <w:rPr>
          <w:color w:val="FF00FF"/>
          <w:sz w:val="22"/>
          <w:szCs w:val="22"/>
        </w:rPr>
        <w:t>24</w:t>
      </w:r>
      <w:r>
        <w:rPr>
          <w:sz w:val="22"/>
          <w:szCs w:val="22"/>
        </w:rPr>
        <w:t xml:space="preserve">.10.2016 r.;  </w:t>
      </w:r>
    </w:p>
    <w:p w:rsidR="00C130A0" w:rsidRDefault="00C130A0" w:rsidP="00C130A0">
      <w:pPr>
        <w:numPr>
          <w:ilvl w:val="0"/>
          <w:numId w:val="5"/>
        </w:numPr>
        <w:jc w:val="both"/>
        <w:rPr>
          <w:sz w:val="22"/>
          <w:szCs w:val="22"/>
        </w:rPr>
      </w:pPr>
      <w:r w:rsidRPr="00307145">
        <w:rPr>
          <w:sz w:val="22"/>
          <w:szCs w:val="22"/>
        </w:rPr>
        <w:t>Szef Wojewódzkiego Sztabu Wojskoweg</w:t>
      </w:r>
      <w:r>
        <w:rPr>
          <w:sz w:val="22"/>
          <w:szCs w:val="22"/>
        </w:rPr>
        <w:t>o w Kielcach, Postanowienie Nr 57</w:t>
      </w:r>
      <w:r w:rsidRPr="00307145">
        <w:rPr>
          <w:sz w:val="22"/>
          <w:szCs w:val="22"/>
        </w:rPr>
        <w:t>/2016 z dnia 2</w:t>
      </w:r>
      <w:r>
        <w:rPr>
          <w:sz w:val="22"/>
          <w:szCs w:val="22"/>
        </w:rPr>
        <w:t>6</w:t>
      </w:r>
      <w:r w:rsidRPr="00307145">
        <w:rPr>
          <w:sz w:val="22"/>
          <w:szCs w:val="22"/>
        </w:rPr>
        <w:t xml:space="preserve">.06.2016 r.; </w:t>
      </w:r>
    </w:p>
    <w:p w:rsidR="00C130A0" w:rsidRPr="00307145" w:rsidRDefault="00C130A0" w:rsidP="00C130A0">
      <w:pPr>
        <w:numPr>
          <w:ilvl w:val="0"/>
          <w:numId w:val="5"/>
        </w:numPr>
        <w:jc w:val="both"/>
        <w:rPr>
          <w:sz w:val="22"/>
          <w:szCs w:val="22"/>
        </w:rPr>
      </w:pPr>
      <w:r w:rsidRPr="00307145">
        <w:rPr>
          <w:sz w:val="22"/>
          <w:szCs w:val="22"/>
        </w:rPr>
        <w:t xml:space="preserve">Komendant Nadwiślańskiego Oddziału Straży Granicznej, Postanowienie - </w:t>
      </w:r>
      <w:proofErr w:type="spellStart"/>
      <w:r w:rsidRPr="00307145">
        <w:rPr>
          <w:sz w:val="22"/>
          <w:szCs w:val="22"/>
        </w:rPr>
        <w:t>Nw</w:t>
      </w:r>
      <w:proofErr w:type="spellEnd"/>
      <w:r w:rsidRPr="00307145">
        <w:rPr>
          <w:sz w:val="22"/>
          <w:szCs w:val="22"/>
        </w:rPr>
        <w:t>-AG/</w:t>
      </w:r>
      <w:r>
        <w:rPr>
          <w:sz w:val="22"/>
          <w:szCs w:val="22"/>
        </w:rPr>
        <w:t>8096</w:t>
      </w:r>
      <w:r w:rsidRPr="00307145">
        <w:rPr>
          <w:sz w:val="22"/>
          <w:szCs w:val="22"/>
        </w:rPr>
        <w:t xml:space="preserve">/16 z dnia </w:t>
      </w:r>
      <w:r>
        <w:rPr>
          <w:sz w:val="22"/>
          <w:szCs w:val="22"/>
        </w:rPr>
        <w:t>2</w:t>
      </w:r>
      <w:r w:rsidRPr="00307145">
        <w:rPr>
          <w:sz w:val="22"/>
          <w:szCs w:val="22"/>
        </w:rPr>
        <w:t>8.0</w:t>
      </w:r>
      <w:r>
        <w:rPr>
          <w:sz w:val="22"/>
          <w:szCs w:val="22"/>
        </w:rPr>
        <w:t>9</w:t>
      </w:r>
      <w:r w:rsidRPr="00307145">
        <w:rPr>
          <w:sz w:val="22"/>
          <w:szCs w:val="22"/>
        </w:rPr>
        <w:t>.2016 r.;</w:t>
      </w:r>
    </w:p>
    <w:p w:rsidR="00C130A0" w:rsidRDefault="00C130A0" w:rsidP="00C130A0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Komenda Powiatowa Państwowej Straży Pożarowej w Skarżysku-Kamiennej, Pismo znak: PZ.0761.27.2016 z dnia 26.09.2016 r.;</w:t>
      </w:r>
    </w:p>
    <w:p w:rsidR="00C130A0" w:rsidRPr="00307145" w:rsidRDefault="00C130A0" w:rsidP="00C130A0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307145">
        <w:rPr>
          <w:sz w:val="22"/>
          <w:szCs w:val="22"/>
        </w:rPr>
        <w:t>Dyrektor Okręgowego Urzędu Górniczego w Kielcach, Postanowienie KIE/5111.</w:t>
      </w:r>
      <w:r>
        <w:rPr>
          <w:sz w:val="22"/>
          <w:szCs w:val="22"/>
        </w:rPr>
        <w:t>29</w:t>
      </w:r>
      <w:r w:rsidRPr="00307145">
        <w:rPr>
          <w:sz w:val="22"/>
          <w:szCs w:val="22"/>
        </w:rPr>
        <w:t>1.2016.</w:t>
      </w:r>
      <w:r>
        <w:rPr>
          <w:sz w:val="22"/>
          <w:szCs w:val="22"/>
        </w:rPr>
        <w:t>RO</w:t>
      </w:r>
      <w:r w:rsidRPr="00307145">
        <w:rPr>
          <w:sz w:val="22"/>
          <w:szCs w:val="22"/>
        </w:rPr>
        <w:t xml:space="preserve"> z dnia </w:t>
      </w:r>
      <w:r>
        <w:rPr>
          <w:sz w:val="22"/>
          <w:szCs w:val="22"/>
        </w:rPr>
        <w:t>18</w:t>
      </w:r>
      <w:r w:rsidRPr="00307145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307145">
        <w:rPr>
          <w:sz w:val="22"/>
          <w:szCs w:val="22"/>
        </w:rPr>
        <w:t xml:space="preserve">0.2016 r. – </w:t>
      </w:r>
      <w:r>
        <w:rPr>
          <w:sz w:val="22"/>
          <w:szCs w:val="22"/>
        </w:rPr>
        <w:t xml:space="preserve">o umorzeniu </w:t>
      </w:r>
      <w:r w:rsidRPr="00307145">
        <w:rPr>
          <w:sz w:val="22"/>
          <w:szCs w:val="22"/>
        </w:rPr>
        <w:t>postępowania w sprawie uzgodnienia projektu planu z uwagi na fakt, iż w granicach opracowania nie został utworzony teren górniczy;</w:t>
      </w:r>
    </w:p>
    <w:p w:rsidR="00C130A0" w:rsidRPr="00822015" w:rsidRDefault="00C130A0" w:rsidP="00C130A0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307145">
        <w:rPr>
          <w:sz w:val="22"/>
          <w:szCs w:val="22"/>
        </w:rPr>
        <w:t xml:space="preserve">Dyrektor Regionalnego Zarządu Gospodarki Wodnej w Warszawie, Postanowienie Nr </w:t>
      </w:r>
      <w:r>
        <w:rPr>
          <w:sz w:val="22"/>
          <w:szCs w:val="22"/>
        </w:rPr>
        <w:t>2772</w:t>
      </w:r>
      <w:r w:rsidRPr="00307145">
        <w:rPr>
          <w:sz w:val="22"/>
          <w:szCs w:val="22"/>
        </w:rPr>
        <w:t xml:space="preserve">/P/NZO/16 z dnia </w:t>
      </w:r>
      <w:r>
        <w:rPr>
          <w:sz w:val="22"/>
          <w:szCs w:val="22"/>
        </w:rPr>
        <w:t>0</w:t>
      </w:r>
      <w:r w:rsidRPr="00307145">
        <w:rPr>
          <w:sz w:val="22"/>
          <w:szCs w:val="22"/>
        </w:rPr>
        <w:t>4.06.2016 r.;</w:t>
      </w:r>
    </w:p>
    <w:p w:rsidR="00C130A0" w:rsidRPr="00307145" w:rsidRDefault="00C130A0" w:rsidP="00C130A0">
      <w:pPr>
        <w:numPr>
          <w:ilvl w:val="0"/>
          <w:numId w:val="5"/>
        </w:numPr>
        <w:jc w:val="both"/>
        <w:rPr>
          <w:sz w:val="22"/>
          <w:szCs w:val="22"/>
        </w:rPr>
      </w:pPr>
      <w:r w:rsidRPr="00307145">
        <w:rPr>
          <w:sz w:val="22"/>
          <w:szCs w:val="22"/>
        </w:rPr>
        <w:t>Zarząd Dróg Powiatowych Skarżysko - Kamienna - pismo ZDP-SU.672.</w:t>
      </w:r>
      <w:r>
        <w:rPr>
          <w:sz w:val="22"/>
          <w:szCs w:val="22"/>
        </w:rPr>
        <w:t>3</w:t>
      </w:r>
      <w:r w:rsidRPr="00307145">
        <w:rPr>
          <w:sz w:val="22"/>
          <w:szCs w:val="22"/>
        </w:rPr>
        <w:t xml:space="preserve">.2016.RD z dnia </w:t>
      </w:r>
      <w:r>
        <w:rPr>
          <w:sz w:val="22"/>
          <w:szCs w:val="22"/>
        </w:rPr>
        <w:t>1</w:t>
      </w:r>
      <w:r w:rsidRPr="00307145">
        <w:rPr>
          <w:sz w:val="22"/>
          <w:szCs w:val="22"/>
        </w:rPr>
        <w:t>0.</w:t>
      </w:r>
      <w:r>
        <w:rPr>
          <w:sz w:val="22"/>
          <w:szCs w:val="22"/>
        </w:rPr>
        <w:t>1</w:t>
      </w:r>
      <w:r w:rsidRPr="00307145">
        <w:rPr>
          <w:sz w:val="22"/>
          <w:szCs w:val="22"/>
        </w:rPr>
        <w:t>0.2016 r.</w:t>
      </w:r>
    </w:p>
    <w:p w:rsidR="00C130A0" w:rsidRDefault="00C130A0" w:rsidP="00C130A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11) </w:t>
      </w:r>
      <w:r w:rsidRPr="00D52FFA">
        <w:rPr>
          <w:color w:val="000000"/>
          <w:sz w:val="22"/>
          <w:szCs w:val="22"/>
        </w:rPr>
        <w:t>Decyzja Marszałka Województwa Świętokrzyskiego znak: OWŚ-III.7151.12.2.2016 z dnia 09.12.2016 r. wyrażająca zgodę na przeznaczenie w zmianie Nr 1 miejscowego</w:t>
      </w:r>
      <w:r w:rsidRPr="00D52FFA">
        <w:rPr>
          <w:rFonts w:eastAsia="Arial"/>
          <w:bCs/>
          <w:color w:val="000000"/>
          <w:sz w:val="22"/>
          <w:szCs w:val="22"/>
        </w:rPr>
        <w:t xml:space="preserve"> planu zagospodarowania przestrzennego ”Zagórze 1”, na obszarze gminy Bliżyn</w:t>
      </w:r>
      <w:r w:rsidRPr="00D52FFA">
        <w:rPr>
          <w:color w:val="000000"/>
          <w:sz w:val="22"/>
          <w:szCs w:val="22"/>
        </w:rPr>
        <w:t xml:space="preserve">, na cele nierolnicze </w:t>
      </w:r>
      <w:r>
        <w:rPr>
          <w:color w:val="000000"/>
          <w:sz w:val="22"/>
          <w:szCs w:val="22"/>
        </w:rPr>
        <w:br/>
      </w:r>
      <w:r w:rsidRPr="00D52FFA">
        <w:rPr>
          <w:color w:val="000000"/>
          <w:sz w:val="22"/>
          <w:szCs w:val="22"/>
        </w:rPr>
        <w:t>i nieleśne gruntów</w:t>
      </w:r>
      <w:r>
        <w:rPr>
          <w:color w:val="000000"/>
          <w:sz w:val="22"/>
          <w:szCs w:val="22"/>
        </w:rPr>
        <w:t xml:space="preserve"> leśnych o łą</w:t>
      </w:r>
      <w:r w:rsidRPr="00D52FFA">
        <w:rPr>
          <w:color w:val="000000"/>
          <w:sz w:val="22"/>
          <w:szCs w:val="22"/>
        </w:rPr>
        <w:t>cznej powierzchni 29,9339 ha, nie stanowiących własności Skarbu Państwa, położonych na terenie Gminy Bliżyn, w obrębie ewidencyjnym Zagórze</w:t>
      </w:r>
      <w:r>
        <w:rPr>
          <w:color w:val="000000"/>
          <w:sz w:val="22"/>
          <w:szCs w:val="22"/>
        </w:rPr>
        <w:t>.</w:t>
      </w:r>
    </w:p>
    <w:p w:rsidR="00C130A0" w:rsidRPr="00307145" w:rsidRDefault="00C130A0" w:rsidP="00C130A0">
      <w:pPr>
        <w:tabs>
          <w:tab w:val="left" w:pos="720"/>
        </w:tabs>
        <w:jc w:val="both"/>
        <w:rPr>
          <w:b/>
          <w:sz w:val="22"/>
          <w:szCs w:val="22"/>
        </w:rPr>
      </w:pPr>
      <w:r w:rsidRPr="00307145">
        <w:rPr>
          <w:sz w:val="22"/>
          <w:szCs w:val="22"/>
        </w:rPr>
        <w:tab/>
      </w:r>
      <w:r w:rsidRPr="00307145">
        <w:rPr>
          <w:b/>
          <w:sz w:val="22"/>
          <w:szCs w:val="22"/>
        </w:rPr>
        <w:t>Opinie przedstawiły następujące instytucje i organy administracji publicznej:</w:t>
      </w:r>
    </w:p>
    <w:p w:rsidR="00C130A0" w:rsidRPr="00307145" w:rsidRDefault="00C130A0" w:rsidP="00C130A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Gminna Komisja Urbanistyczno-</w:t>
      </w:r>
      <w:r w:rsidRPr="00307145">
        <w:rPr>
          <w:sz w:val="22"/>
          <w:szCs w:val="22"/>
        </w:rPr>
        <w:t xml:space="preserve">Architektoniczna w Bliżynie </w:t>
      </w:r>
      <w:r>
        <w:rPr>
          <w:sz w:val="22"/>
          <w:szCs w:val="22"/>
        </w:rPr>
        <w:t>z d</w:t>
      </w:r>
      <w:r w:rsidRPr="00307145">
        <w:rPr>
          <w:sz w:val="22"/>
          <w:szCs w:val="22"/>
        </w:rPr>
        <w:t>ni</w:t>
      </w:r>
      <w:r>
        <w:rPr>
          <w:sz w:val="22"/>
          <w:szCs w:val="22"/>
        </w:rPr>
        <w:t>a</w:t>
      </w:r>
      <w:r w:rsidRPr="00307145">
        <w:rPr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 w:rsidRPr="00307145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Pr="00307145">
        <w:rPr>
          <w:sz w:val="22"/>
          <w:szCs w:val="22"/>
        </w:rPr>
        <w:t>.2016 r.;</w:t>
      </w:r>
    </w:p>
    <w:p w:rsidR="00C130A0" w:rsidRPr="00D66623" w:rsidRDefault="00C130A0" w:rsidP="00C130A0">
      <w:pPr>
        <w:numPr>
          <w:ilvl w:val="0"/>
          <w:numId w:val="4"/>
        </w:numPr>
        <w:jc w:val="both"/>
        <w:rPr>
          <w:sz w:val="22"/>
          <w:szCs w:val="22"/>
        </w:rPr>
      </w:pPr>
      <w:r w:rsidRPr="00D66623">
        <w:rPr>
          <w:sz w:val="22"/>
          <w:szCs w:val="22"/>
        </w:rPr>
        <w:t>PGE Dystrybucja S.A. Oddział Skarżysko-Ka</w:t>
      </w:r>
      <w:r>
        <w:rPr>
          <w:sz w:val="22"/>
          <w:szCs w:val="22"/>
        </w:rPr>
        <w:t>m</w:t>
      </w:r>
      <w:r w:rsidRPr="00D66623">
        <w:rPr>
          <w:sz w:val="22"/>
          <w:szCs w:val="22"/>
        </w:rPr>
        <w:t xml:space="preserve">ienna, Rejon Energetyczny Skarżysko, </w:t>
      </w:r>
      <w:r>
        <w:rPr>
          <w:sz w:val="22"/>
          <w:szCs w:val="22"/>
        </w:rPr>
        <w:t xml:space="preserve">pismo znak: </w:t>
      </w:r>
      <w:r w:rsidRPr="00D66623">
        <w:rPr>
          <w:sz w:val="22"/>
          <w:szCs w:val="22"/>
        </w:rPr>
        <w:t>RIII/RP/KH/1</w:t>
      </w:r>
      <w:r>
        <w:rPr>
          <w:sz w:val="22"/>
          <w:szCs w:val="22"/>
        </w:rPr>
        <w:t>1575</w:t>
      </w:r>
      <w:r w:rsidRPr="00D66623">
        <w:rPr>
          <w:sz w:val="22"/>
          <w:szCs w:val="22"/>
        </w:rPr>
        <w:t xml:space="preserve">/2016 z dnia </w:t>
      </w:r>
      <w:r>
        <w:rPr>
          <w:sz w:val="22"/>
          <w:szCs w:val="22"/>
        </w:rPr>
        <w:t>22</w:t>
      </w:r>
      <w:r w:rsidRPr="00D66623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D66623">
        <w:rPr>
          <w:sz w:val="22"/>
          <w:szCs w:val="22"/>
        </w:rPr>
        <w:t>.2016 r.;</w:t>
      </w:r>
    </w:p>
    <w:p w:rsidR="00C130A0" w:rsidRDefault="00C130A0" w:rsidP="00C130A0">
      <w:pPr>
        <w:numPr>
          <w:ilvl w:val="0"/>
          <w:numId w:val="4"/>
        </w:numPr>
        <w:jc w:val="both"/>
        <w:rPr>
          <w:sz w:val="22"/>
          <w:szCs w:val="22"/>
        </w:rPr>
      </w:pPr>
      <w:r w:rsidRPr="00D66623">
        <w:rPr>
          <w:sz w:val="22"/>
          <w:szCs w:val="22"/>
        </w:rPr>
        <w:t xml:space="preserve">Polska Spółka Gazownictwa </w:t>
      </w:r>
      <w:r>
        <w:rPr>
          <w:sz w:val="22"/>
          <w:szCs w:val="22"/>
        </w:rPr>
        <w:t>sp. z o.o. Oddział w Tarnowie, Zakład w Kielcach, pismo znak: PSG6V/ZDK/40/5/2/16 z dnia 03.10.2016 r.;</w:t>
      </w:r>
    </w:p>
    <w:p w:rsidR="00C130A0" w:rsidRDefault="00C130A0" w:rsidP="00C130A0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Nadleśnictwo Skarżysko, pismo znak: </w:t>
      </w:r>
    </w:p>
    <w:p w:rsidR="00C130A0" w:rsidRPr="00014D3F" w:rsidRDefault="00C130A0" w:rsidP="00C130A0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>−</w:t>
      </w:r>
      <w:r>
        <w:rPr>
          <w:sz w:val="22"/>
          <w:szCs w:val="22"/>
        </w:rPr>
        <w:t xml:space="preserve"> ZG.2210.6.2016 z dnia 11.10.2016 r. </w:t>
      </w:r>
      <w:r w:rsidRPr="00014D3F">
        <w:rPr>
          <w:color w:val="000000"/>
          <w:sz w:val="22"/>
          <w:szCs w:val="22"/>
        </w:rPr>
        <w:t>– opinia negatywna dotycząca działek leśnych o nr</w:t>
      </w:r>
      <w:r w:rsidRPr="00014D3F">
        <w:rPr>
          <w:color w:val="000000"/>
          <w:sz w:val="22"/>
          <w:szCs w:val="22"/>
        </w:rPr>
        <w:br/>
        <w:t xml:space="preserve">      ewidencyjnych: 22, 70, 337, 340, 342 przeznaczonych  w planie pod zabudowę mieszkaniową</w:t>
      </w:r>
      <w:r w:rsidRPr="00014D3F">
        <w:rPr>
          <w:color w:val="000000"/>
          <w:sz w:val="22"/>
          <w:szCs w:val="22"/>
        </w:rPr>
        <w:br/>
        <w:t xml:space="preserve">      wielofunkcyjną, </w:t>
      </w:r>
    </w:p>
    <w:p w:rsidR="00C130A0" w:rsidRPr="00014D3F" w:rsidRDefault="00C130A0" w:rsidP="00C130A0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>−</w:t>
      </w:r>
      <w:r>
        <w:rPr>
          <w:sz w:val="22"/>
          <w:szCs w:val="22"/>
        </w:rPr>
        <w:t xml:space="preserve"> ZG.2210.1.2017 z dnia 24.01.2017 r. – </w:t>
      </w:r>
      <w:r w:rsidRPr="00014D3F">
        <w:rPr>
          <w:color w:val="000000"/>
          <w:sz w:val="22"/>
          <w:szCs w:val="22"/>
        </w:rPr>
        <w:t xml:space="preserve">po uwzględnieniu uwag opinia pozytywna; </w:t>
      </w:r>
    </w:p>
    <w:p w:rsidR="00C130A0" w:rsidRDefault="00C130A0" w:rsidP="00C130A0">
      <w:pPr>
        <w:numPr>
          <w:ilvl w:val="0"/>
          <w:numId w:val="4"/>
        </w:numPr>
        <w:jc w:val="both"/>
        <w:rPr>
          <w:sz w:val="22"/>
          <w:szCs w:val="22"/>
        </w:rPr>
      </w:pPr>
      <w:r w:rsidRPr="00D66623">
        <w:rPr>
          <w:sz w:val="22"/>
          <w:szCs w:val="22"/>
        </w:rPr>
        <w:t xml:space="preserve">Świętokrzyski Państwowy </w:t>
      </w:r>
      <w:r>
        <w:rPr>
          <w:sz w:val="22"/>
          <w:szCs w:val="22"/>
        </w:rPr>
        <w:t xml:space="preserve">Wojewódzki </w:t>
      </w:r>
      <w:r w:rsidRPr="00D66623">
        <w:rPr>
          <w:sz w:val="22"/>
          <w:szCs w:val="22"/>
        </w:rPr>
        <w:t xml:space="preserve">Inspektor Sanitarny w </w:t>
      </w:r>
      <w:r>
        <w:rPr>
          <w:sz w:val="22"/>
          <w:szCs w:val="22"/>
        </w:rPr>
        <w:t>Kielcach,</w:t>
      </w:r>
      <w:r w:rsidRPr="00D66623">
        <w:rPr>
          <w:sz w:val="22"/>
          <w:szCs w:val="22"/>
        </w:rPr>
        <w:t xml:space="preserve"> Opinia sanitarna, </w:t>
      </w:r>
      <w:r>
        <w:rPr>
          <w:sz w:val="22"/>
          <w:szCs w:val="22"/>
        </w:rPr>
        <w:t>NZ.9022.6.62.20</w:t>
      </w:r>
      <w:r w:rsidRPr="00D66623">
        <w:rPr>
          <w:sz w:val="22"/>
          <w:szCs w:val="22"/>
        </w:rPr>
        <w:t xml:space="preserve">16 z dnia </w:t>
      </w:r>
      <w:r>
        <w:rPr>
          <w:sz w:val="22"/>
          <w:szCs w:val="22"/>
        </w:rPr>
        <w:t>1</w:t>
      </w:r>
      <w:r w:rsidRPr="00D66623">
        <w:rPr>
          <w:sz w:val="22"/>
          <w:szCs w:val="22"/>
        </w:rPr>
        <w:t>0.</w:t>
      </w:r>
      <w:r>
        <w:rPr>
          <w:sz w:val="22"/>
          <w:szCs w:val="22"/>
        </w:rPr>
        <w:t>1</w:t>
      </w:r>
      <w:r w:rsidRPr="00D66623">
        <w:rPr>
          <w:sz w:val="22"/>
          <w:szCs w:val="22"/>
        </w:rPr>
        <w:t>0.2016 r.</w:t>
      </w:r>
    </w:p>
    <w:p w:rsidR="00C130A0" w:rsidRPr="00D66623" w:rsidRDefault="00C130A0" w:rsidP="00C130A0">
      <w:pPr>
        <w:jc w:val="both"/>
        <w:rPr>
          <w:sz w:val="22"/>
          <w:szCs w:val="22"/>
        </w:rPr>
      </w:pPr>
    </w:p>
    <w:p w:rsidR="00C130A0" w:rsidRPr="00307145" w:rsidRDefault="00C130A0" w:rsidP="00C130A0">
      <w:pPr>
        <w:tabs>
          <w:tab w:val="left" w:pos="720"/>
        </w:tabs>
        <w:jc w:val="both"/>
        <w:rPr>
          <w:sz w:val="22"/>
          <w:szCs w:val="22"/>
        </w:rPr>
      </w:pPr>
      <w:r w:rsidRPr="00307145">
        <w:rPr>
          <w:b/>
          <w:sz w:val="22"/>
          <w:szCs w:val="22"/>
        </w:rPr>
        <w:tab/>
        <w:t xml:space="preserve">Projekt zaopiniowany na podstawie ustawy z dnia 3 października 2008 r. </w:t>
      </w:r>
      <w:r>
        <w:rPr>
          <w:b/>
          <w:sz w:val="22"/>
          <w:szCs w:val="22"/>
        </w:rPr>
        <w:br/>
      </w:r>
      <w:r w:rsidRPr="00307145">
        <w:rPr>
          <w:b/>
          <w:sz w:val="22"/>
          <w:szCs w:val="22"/>
        </w:rPr>
        <w:t>o udostępnieniu informacji o środowisku i jego ochronie, udziale społeczeństwa w ochronie środowiska oraz ocenach oddziaływania na środowisko przez organy administracji publicznej:</w:t>
      </w:r>
    </w:p>
    <w:p w:rsidR="00C130A0" w:rsidRDefault="00C130A0" w:rsidP="00C130A0">
      <w:pPr>
        <w:jc w:val="both"/>
        <w:rPr>
          <w:sz w:val="22"/>
          <w:szCs w:val="22"/>
        </w:rPr>
      </w:pPr>
      <w:r w:rsidRPr="00307145">
        <w:rPr>
          <w:sz w:val="22"/>
          <w:szCs w:val="22"/>
        </w:rPr>
        <w:t xml:space="preserve">1) </w:t>
      </w:r>
      <w:r>
        <w:rPr>
          <w:sz w:val="22"/>
          <w:szCs w:val="22"/>
        </w:rPr>
        <w:t>P</w:t>
      </w:r>
      <w:r w:rsidRPr="00307145">
        <w:rPr>
          <w:sz w:val="22"/>
          <w:szCs w:val="22"/>
        </w:rPr>
        <w:t>aństwowy Powiatowy Inspektor Sanitarny w Skarżysku-Kamiennej, Opinia sanitarna</w:t>
      </w:r>
      <w:r>
        <w:rPr>
          <w:sz w:val="22"/>
          <w:szCs w:val="22"/>
        </w:rPr>
        <w:t>:</w:t>
      </w:r>
    </w:p>
    <w:p w:rsidR="00C130A0" w:rsidRDefault="00C130A0" w:rsidP="00C130A0">
      <w:pPr>
        <w:jc w:val="both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−</w:t>
      </w:r>
      <w:r w:rsidRPr="00307145">
        <w:rPr>
          <w:sz w:val="22"/>
          <w:szCs w:val="22"/>
        </w:rPr>
        <w:t xml:space="preserve"> SEV-4411/0</w:t>
      </w:r>
      <w:r>
        <w:rPr>
          <w:sz w:val="22"/>
          <w:szCs w:val="22"/>
        </w:rPr>
        <w:t>3</w:t>
      </w:r>
      <w:r w:rsidRPr="00307145">
        <w:rPr>
          <w:sz w:val="22"/>
          <w:szCs w:val="22"/>
        </w:rPr>
        <w:t xml:space="preserve">/16 z dnia </w:t>
      </w:r>
      <w:r>
        <w:rPr>
          <w:sz w:val="22"/>
          <w:szCs w:val="22"/>
        </w:rPr>
        <w:t>27</w:t>
      </w:r>
      <w:r w:rsidRPr="00307145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307145">
        <w:rPr>
          <w:sz w:val="22"/>
          <w:szCs w:val="22"/>
        </w:rPr>
        <w:t>.2016 r.</w:t>
      </w:r>
      <w:r>
        <w:rPr>
          <w:sz w:val="22"/>
          <w:szCs w:val="22"/>
        </w:rPr>
        <w:t>,</w:t>
      </w:r>
    </w:p>
    <w:p w:rsidR="00C130A0" w:rsidRPr="00014D3F" w:rsidRDefault="00C130A0" w:rsidP="00C130A0">
      <w:pPr>
        <w:jc w:val="both"/>
        <w:rPr>
          <w:b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−</w:t>
      </w:r>
      <w:r>
        <w:rPr>
          <w:sz w:val="22"/>
          <w:szCs w:val="22"/>
        </w:rPr>
        <w:t xml:space="preserve"> </w:t>
      </w:r>
      <w:r w:rsidRPr="00307145">
        <w:rPr>
          <w:sz w:val="22"/>
          <w:szCs w:val="22"/>
        </w:rPr>
        <w:t>SEV-4411/0</w:t>
      </w:r>
      <w:r>
        <w:rPr>
          <w:sz w:val="22"/>
          <w:szCs w:val="22"/>
        </w:rPr>
        <w:t>3</w:t>
      </w:r>
      <w:r w:rsidRPr="00307145">
        <w:rPr>
          <w:sz w:val="22"/>
          <w:szCs w:val="22"/>
        </w:rPr>
        <w:t>/16</w:t>
      </w:r>
      <w:r>
        <w:rPr>
          <w:sz w:val="22"/>
          <w:szCs w:val="22"/>
        </w:rPr>
        <w:t>/17</w:t>
      </w:r>
      <w:r w:rsidRPr="00307145">
        <w:rPr>
          <w:sz w:val="22"/>
          <w:szCs w:val="22"/>
        </w:rPr>
        <w:t xml:space="preserve"> z dnia </w:t>
      </w:r>
      <w:r>
        <w:rPr>
          <w:sz w:val="22"/>
          <w:szCs w:val="22"/>
        </w:rPr>
        <w:t>31</w:t>
      </w:r>
      <w:r w:rsidRPr="00307145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307145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307145">
        <w:rPr>
          <w:sz w:val="22"/>
          <w:szCs w:val="22"/>
        </w:rPr>
        <w:t xml:space="preserve"> r.</w:t>
      </w:r>
      <w:r>
        <w:rPr>
          <w:sz w:val="22"/>
          <w:szCs w:val="22"/>
        </w:rPr>
        <w:t>,</w:t>
      </w:r>
      <w:r w:rsidRPr="00B32487">
        <w:rPr>
          <w:color w:val="FF00FF"/>
          <w:sz w:val="22"/>
          <w:szCs w:val="22"/>
        </w:rPr>
        <w:t xml:space="preserve"> </w:t>
      </w:r>
      <w:r w:rsidRPr="00014D3F">
        <w:rPr>
          <w:color w:val="000000"/>
          <w:sz w:val="22"/>
          <w:szCs w:val="22"/>
        </w:rPr>
        <w:t>– powtórzona procedura ze względu na zmiany w projekcie planu</w:t>
      </w:r>
      <w:r>
        <w:rPr>
          <w:color w:val="000000"/>
          <w:sz w:val="22"/>
          <w:szCs w:val="22"/>
        </w:rPr>
        <w:t>.</w:t>
      </w:r>
    </w:p>
    <w:p w:rsidR="00C130A0" w:rsidRDefault="00C130A0" w:rsidP="00C130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307145">
        <w:rPr>
          <w:sz w:val="22"/>
          <w:szCs w:val="22"/>
        </w:rPr>
        <w:t xml:space="preserve">Regionalny Dyrektor Ochrony Środowiska w Kielcach </w:t>
      </w:r>
      <w:r>
        <w:rPr>
          <w:sz w:val="22"/>
          <w:szCs w:val="22"/>
        </w:rPr>
        <w:t xml:space="preserve">opinia </w:t>
      </w:r>
      <w:r w:rsidRPr="00307145">
        <w:rPr>
          <w:sz w:val="22"/>
          <w:szCs w:val="22"/>
        </w:rPr>
        <w:t xml:space="preserve">znak: </w:t>
      </w:r>
    </w:p>
    <w:p w:rsidR="00C130A0" w:rsidRDefault="00C130A0" w:rsidP="00C130A0">
      <w:pPr>
        <w:jc w:val="both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−</w:t>
      </w:r>
      <w:r>
        <w:rPr>
          <w:sz w:val="22"/>
          <w:szCs w:val="22"/>
        </w:rPr>
        <w:t xml:space="preserve"> </w:t>
      </w:r>
      <w:r w:rsidRPr="00307145">
        <w:rPr>
          <w:sz w:val="22"/>
          <w:szCs w:val="22"/>
        </w:rPr>
        <w:t>WPN-II-410.1.</w:t>
      </w:r>
      <w:r>
        <w:rPr>
          <w:sz w:val="22"/>
          <w:szCs w:val="22"/>
        </w:rPr>
        <w:t>58</w:t>
      </w:r>
      <w:r w:rsidRPr="00307145">
        <w:rPr>
          <w:sz w:val="22"/>
          <w:szCs w:val="22"/>
        </w:rPr>
        <w:t>.2016.</w:t>
      </w:r>
      <w:r>
        <w:rPr>
          <w:sz w:val="22"/>
          <w:szCs w:val="22"/>
        </w:rPr>
        <w:t>EC</w:t>
      </w:r>
      <w:r w:rsidRPr="00307145">
        <w:rPr>
          <w:sz w:val="22"/>
          <w:szCs w:val="22"/>
        </w:rPr>
        <w:t xml:space="preserve"> z dnia </w:t>
      </w:r>
      <w:r>
        <w:rPr>
          <w:sz w:val="22"/>
          <w:szCs w:val="22"/>
        </w:rPr>
        <w:t>29</w:t>
      </w:r>
      <w:r w:rsidRPr="00307145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307145">
        <w:rPr>
          <w:sz w:val="22"/>
          <w:szCs w:val="22"/>
        </w:rPr>
        <w:t>.2016 r</w:t>
      </w:r>
      <w:r>
        <w:rPr>
          <w:sz w:val="22"/>
          <w:szCs w:val="22"/>
        </w:rPr>
        <w:t>,</w:t>
      </w:r>
    </w:p>
    <w:p w:rsidR="00C130A0" w:rsidRPr="00014D3F" w:rsidRDefault="00C130A0" w:rsidP="00C130A0">
      <w:pPr>
        <w:jc w:val="both"/>
        <w:rPr>
          <w:b/>
          <w:color w:val="00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−</w:t>
      </w:r>
      <w:r>
        <w:rPr>
          <w:sz w:val="22"/>
          <w:szCs w:val="22"/>
        </w:rPr>
        <w:t xml:space="preserve"> </w:t>
      </w:r>
      <w:r w:rsidRPr="00307145">
        <w:rPr>
          <w:sz w:val="22"/>
          <w:szCs w:val="22"/>
        </w:rPr>
        <w:t>WPN-II-410.1.</w:t>
      </w:r>
      <w:r>
        <w:rPr>
          <w:sz w:val="22"/>
          <w:szCs w:val="22"/>
        </w:rPr>
        <w:t>95</w:t>
      </w:r>
      <w:r w:rsidRPr="00307145">
        <w:rPr>
          <w:sz w:val="22"/>
          <w:szCs w:val="22"/>
        </w:rPr>
        <w:t>.2016.</w:t>
      </w:r>
      <w:r>
        <w:rPr>
          <w:sz w:val="22"/>
          <w:szCs w:val="22"/>
        </w:rPr>
        <w:t>EC</w:t>
      </w:r>
      <w:r w:rsidRPr="00307145">
        <w:rPr>
          <w:sz w:val="22"/>
          <w:szCs w:val="22"/>
        </w:rPr>
        <w:t xml:space="preserve"> z dnia </w:t>
      </w:r>
      <w:r>
        <w:rPr>
          <w:sz w:val="22"/>
          <w:szCs w:val="22"/>
        </w:rPr>
        <w:t>13</w:t>
      </w:r>
      <w:r w:rsidRPr="00307145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307145">
        <w:rPr>
          <w:sz w:val="22"/>
          <w:szCs w:val="22"/>
        </w:rPr>
        <w:t>.201</w:t>
      </w:r>
      <w:r>
        <w:rPr>
          <w:sz w:val="22"/>
          <w:szCs w:val="22"/>
        </w:rPr>
        <w:t xml:space="preserve">7 r. </w:t>
      </w:r>
      <w:r w:rsidRPr="00014D3F">
        <w:rPr>
          <w:color w:val="000000"/>
          <w:sz w:val="22"/>
          <w:szCs w:val="22"/>
        </w:rPr>
        <w:t>– powtórzona procedura ze względu na zmiany w projekcie planu</w:t>
      </w:r>
    </w:p>
    <w:p w:rsidR="00C130A0" w:rsidRDefault="00C130A0" w:rsidP="00C130A0">
      <w:pPr>
        <w:jc w:val="both"/>
        <w:rPr>
          <w:color w:val="000000"/>
          <w:sz w:val="22"/>
          <w:szCs w:val="22"/>
        </w:rPr>
      </w:pPr>
    </w:p>
    <w:p w:rsidR="00C130A0" w:rsidRPr="00D66623" w:rsidRDefault="00C130A0" w:rsidP="00C130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7.  </w:t>
      </w:r>
      <w:r w:rsidRPr="00D66623">
        <w:rPr>
          <w:b/>
          <w:sz w:val="22"/>
          <w:szCs w:val="22"/>
        </w:rPr>
        <w:t xml:space="preserve">Wyłożenie projektu miejscowego planu wraz z prognozą do publicznego wglądu - uwagi </w:t>
      </w:r>
      <w:r>
        <w:rPr>
          <w:b/>
          <w:sz w:val="22"/>
          <w:szCs w:val="22"/>
        </w:rPr>
        <w:br/>
      </w:r>
      <w:r w:rsidRPr="00D66623">
        <w:rPr>
          <w:b/>
          <w:sz w:val="22"/>
          <w:szCs w:val="22"/>
        </w:rPr>
        <w:t>i wnioski</w:t>
      </w:r>
    </w:p>
    <w:p w:rsidR="00C130A0" w:rsidRPr="00307145" w:rsidRDefault="00C130A0" w:rsidP="00C130A0">
      <w:pPr>
        <w:jc w:val="both"/>
        <w:rPr>
          <w:sz w:val="22"/>
          <w:szCs w:val="22"/>
        </w:rPr>
      </w:pPr>
      <w:r w:rsidRPr="00307145">
        <w:rPr>
          <w:sz w:val="22"/>
          <w:szCs w:val="22"/>
        </w:rPr>
        <w:tab/>
      </w:r>
    </w:p>
    <w:p w:rsidR="00C130A0" w:rsidRPr="00307145" w:rsidRDefault="00C130A0" w:rsidP="00C130A0">
      <w:pPr>
        <w:ind w:firstLine="708"/>
        <w:jc w:val="both"/>
        <w:rPr>
          <w:sz w:val="22"/>
          <w:szCs w:val="22"/>
        </w:rPr>
      </w:pPr>
      <w:r w:rsidRPr="00307145">
        <w:rPr>
          <w:sz w:val="22"/>
          <w:szCs w:val="22"/>
        </w:rPr>
        <w:t xml:space="preserve">Wójt Gminy Bliżyn, poprzez ogłoszenie w prasie </w:t>
      </w:r>
      <w:r>
        <w:rPr>
          <w:sz w:val="22"/>
          <w:szCs w:val="22"/>
        </w:rPr>
        <w:t>ora</w:t>
      </w:r>
      <w:r w:rsidRPr="00307145">
        <w:rPr>
          <w:sz w:val="22"/>
          <w:szCs w:val="22"/>
        </w:rPr>
        <w:t>z obwieszczenie i stronę internetową Gminy, podał do publicznej wiadomości o wyłożeniu do publicznego wglądu projekt</w:t>
      </w:r>
      <w:r>
        <w:rPr>
          <w:sz w:val="22"/>
          <w:szCs w:val="22"/>
        </w:rPr>
        <w:t>u z</w:t>
      </w:r>
      <w:r>
        <w:rPr>
          <w:rFonts w:eastAsia="Arial"/>
          <w:bCs/>
          <w:sz w:val="22"/>
          <w:szCs w:val="22"/>
        </w:rPr>
        <w:t xml:space="preserve">miany Nr 1 miejscowego planu zagospodarowania przestrzennego ”Zagórze 1”, na obszarze gminy Bliżyn wraz </w:t>
      </w:r>
      <w:r w:rsidRPr="00007ABE">
        <w:rPr>
          <w:sz w:val="22"/>
          <w:szCs w:val="22"/>
        </w:rPr>
        <w:t>z prognozą oddziaływania na środowisko ustaleń planu</w:t>
      </w:r>
      <w:r w:rsidRPr="00307145">
        <w:rPr>
          <w:sz w:val="22"/>
          <w:szCs w:val="22"/>
        </w:rPr>
        <w:t xml:space="preserve">, w dniach od </w:t>
      </w:r>
      <w:r w:rsidRPr="006D3383">
        <w:rPr>
          <w:b/>
          <w:sz w:val="22"/>
          <w:szCs w:val="22"/>
        </w:rPr>
        <w:t>27</w:t>
      </w:r>
      <w:r w:rsidRPr="00E859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lutego</w:t>
      </w:r>
      <w:r>
        <w:rPr>
          <w:sz w:val="22"/>
          <w:szCs w:val="22"/>
        </w:rPr>
        <w:t xml:space="preserve"> </w:t>
      </w:r>
      <w:r w:rsidRPr="00307145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7</w:t>
      </w:r>
      <w:r w:rsidRPr="00307145">
        <w:rPr>
          <w:b/>
          <w:sz w:val="22"/>
          <w:szCs w:val="22"/>
        </w:rPr>
        <w:t xml:space="preserve"> r. do dnia </w:t>
      </w:r>
      <w:r>
        <w:rPr>
          <w:b/>
          <w:sz w:val="22"/>
          <w:szCs w:val="22"/>
        </w:rPr>
        <w:t>27</w:t>
      </w:r>
      <w:r w:rsidRPr="003071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marca</w:t>
      </w:r>
      <w:r w:rsidRPr="00307145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7</w:t>
      </w:r>
      <w:r w:rsidRPr="00307145">
        <w:rPr>
          <w:b/>
          <w:sz w:val="22"/>
          <w:szCs w:val="22"/>
        </w:rPr>
        <w:t xml:space="preserve"> r.</w:t>
      </w:r>
      <w:r w:rsidRPr="00307145">
        <w:rPr>
          <w:sz w:val="22"/>
          <w:szCs w:val="22"/>
        </w:rPr>
        <w:t xml:space="preserve">, z terminem wpływania uwag i wniosków do powyższych dokumentów do dnia </w:t>
      </w:r>
      <w:r w:rsidRPr="00E8592F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E8592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kwietnia</w:t>
      </w:r>
      <w:r w:rsidRPr="00E8592F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7</w:t>
      </w:r>
      <w:r w:rsidRPr="00307145">
        <w:rPr>
          <w:b/>
          <w:sz w:val="22"/>
          <w:szCs w:val="22"/>
        </w:rPr>
        <w:t xml:space="preserve"> r.</w:t>
      </w:r>
    </w:p>
    <w:p w:rsidR="00C130A0" w:rsidRPr="00307145" w:rsidRDefault="00C130A0" w:rsidP="00C130A0">
      <w:pPr>
        <w:jc w:val="both"/>
        <w:rPr>
          <w:sz w:val="22"/>
          <w:szCs w:val="22"/>
        </w:rPr>
      </w:pPr>
    </w:p>
    <w:p w:rsidR="00C130A0" w:rsidRPr="00307145" w:rsidRDefault="00C130A0" w:rsidP="00C130A0">
      <w:pPr>
        <w:jc w:val="both"/>
        <w:rPr>
          <w:sz w:val="22"/>
          <w:szCs w:val="22"/>
        </w:rPr>
      </w:pPr>
      <w:r w:rsidRPr="00307145">
        <w:rPr>
          <w:sz w:val="22"/>
          <w:szCs w:val="22"/>
        </w:rPr>
        <w:t xml:space="preserve">Zainteresowani mogli zapoznać się z rozwiązaniami przyjętymi w projekcie miejscowego planu oraz prognozie oceniającej ich skutki dla środowiska oraz uczestniczyć w dniu </w:t>
      </w:r>
      <w:r w:rsidRPr="00506885">
        <w:rPr>
          <w:b/>
          <w:sz w:val="22"/>
          <w:szCs w:val="22"/>
        </w:rPr>
        <w:t>24</w:t>
      </w:r>
      <w:r w:rsidRPr="003071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marca</w:t>
      </w:r>
      <w:r w:rsidRPr="00307145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7</w:t>
      </w:r>
      <w:r w:rsidRPr="00307145">
        <w:rPr>
          <w:b/>
          <w:sz w:val="22"/>
          <w:szCs w:val="22"/>
        </w:rPr>
        <w:t xml:space="preserve"> r</w:t>
      </w:r>
      <w:r w:rsidRPr="00307145">
        <w:rPr>
          <w:sz w:val="22"/>
          <w:szCs w:val="22"/>
        </w:rPr>
        <w:t>., odbytej publicznej dyskusji nad rozwiązaniami przyjętymi w dokumentach (w siedzibie Urzędu Gminy w Bliżynie).</w:t>
      </w:r>
    </w:p>
    <w:p w:rsidR="00C130A0" w:rsidRPr="00307145" w:rsidRDefault="00C130A0" w:rsidP="00C130A0">
      <w:pPr>
        <w:jc w:val="both"/>
        <w:rPr>
          <w:b/>
          <w:sz w:val="22"/>
          <w:szCs w:val="22"/>
        </w:rPr>
      </w:pPr>
    </w:p>
    <w:p w:rsidR="00C130A0" w:rsidRPr="00A00DAD" w:rsidRDefault="00C130A0" w:rsidP="00C130A0">
      <w:pPr>
        <w:jc w:val="both"/>
        <w:rPr>
          <w:b/>
          <w:sz w:val="22"/>
          <w:szCs w:val="22"/>
        </w:rPr>
      </w:pPr>
      <w:r w:rsidRPr="00A00DAD">
        <w:rPr>
          <w:b/>
          <w:sz w:val="22"/>
          <w:szCs w:val="22"/>
        </w:rPr>
        <w:t>W wyniku ogłoszenia, obwieszczenia o wyłożeniu do publicznego wglądu, do projektu „miejscowego planu… i prognozy...”, w ramach udziału społeczeństwa w postępowaniu, nie wpłynęły żadne uwagi i wnioski, w związku z tym nie zaszła konieczność rozstrzygania o ich przyjęciu lub odrzuceniu.</w:t>
      </w:r>
    </w:p>
    <w:p w:rsidR="00C130A0" w:rsidRPr="00A00DAD" w:rsidRDefault="00C130A0" w:rsidP="00C130A0">
      <w:pPr>
        <w:jc w:val="both"/>
        <w:rPr>
          <w:b/>
          <w:sz w:val="22"/>
          <w:szCs w:val="22"/>
        </w:rPr>
      </w:pPr>
    </w:p>
    <w:p w:rsidR="00C130A0" w:rsidRPr="00A00DAD" w:rsidRDefault="00C130A0" w:rsidP="00C130A0">
      <w:pPr>
        <w:jc w:val="both"/>
        <w:rPr>
          <w:b/>
          <w:sz w:val="22"/>
          <w:szCs w:val="22"/>
        </w:rPr>
      </w:pPr>
      <w:r w:rsidRPr="00A00DAD">
        <w:rPr>
          <w:b/>
          <w:sz w:val="22"/>
          <w:szCs w:val="22"/>
        </w:rPr>
        <w:t xml:space="preserve">W trakcie wyłożenia do publicznego wglądu projektu „miejscowego planu… i prognozy...”, w ramach udziału społeczeństwa w postępowaniu, w dniu </w:t>
      </w:r>
      <w:r>
        <w:rPr>
          <w:b/>
          <w:sz w:val="22"/>
          <w:szCs w:val="22"/>
        </w:rPr>
        <w:t>24</w:t>
      </w:r>
      <w:r w:rsidRPr="00A00D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marca</w:t>
      </w:r>
      <w:r w:rsidRPr="00A00DAD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7 </w:t>
      </w:r>
      <w:r w:rsidRPr="00A00DAD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.</w:t>
      </w:r>
      <w:r w:rsidRPr="00A00DAD">
        <w:rPr>
          <w:b/>
          <w:sz w:val="22"/>
          <w:szCs w:val="22"/>
        </w:rPr>
        <w:t xml:space="preserve"> odbyła się publiczna dyskusja, w trakcie której nie wpłynęły żadne uwagi do projektu planu ani żadne uwagi i wnioski do prognozy.</w:t>
      </w:r>
    </w:p>
    <w:p w:rsidR="00C130A0" w:rsidRPr="0089078B" w:rsidRDefault="00C130A0" w:rsidP="00C130A0">
      <w:pPr>
        <w:jc w:val="both"/>
        <w:rPr>
          <w:b/>
          <w:sz w:val="22"/>
          <w:szCs w:val="22"/>
        </w:rPr>
      </w:pPr>
    </w:p>
    <w:p w:rsidR="00C130A0" w:rsidRPr="0089078B" w:rsidRDefault="00C130A0" w:rsidP="00C130A0">
      <w:pPr>
        <w:spacing w:line="360" w:lineRule="auto"/>
        <w:jc w:val="both"/>
        <w:rPr>
          <w:b/>
          <w:sz w:val="22"/>
          <w:szCs w:val="22"/>
        </w:rPr>
      </w:pPr>
      <w:r w:rsidRPr="0089078B">
        <w:rPr>
          <w:b/>
          <w:sz w:val="22"/>
          <w:szCs w:val="22"/>
        </w:rPr>
        <w:t xml:space="preserve">8. </w:t>
      </w:r>
      <w:r>
        <w:rPr>
          <w:b/>
          <w:sz w:val="22"/>
          <w:szCs w:val="22"/>
        </w:rPr>
        <w:t xml:space="preserve"> </w:t>
      </w:r>
      <w:r w:rsidRPr="0089078B">
        <w:rPr>
          <w:b/>
          <w:sz w:val="22"/>
          <w:szCs w:val="22"/>
        </w:rPr>
        <w:t>Wyniki postępowania dotyczącego transgranicznego oddziaływania na środowisko</w:t>
      </w:r>
    </w:p>
    <w:p w:rsidR="00C130A0" w:rsidRPr="008E2F70" w:rsidRDefault="00C130A0" w:rsidP="00C130A0">
      <w:pPr>
        <w:jc w:val="both"/>
        <w:rPr>
          <w:b/>
          <w:sz w:val="22"/>
          <w:szCs w:val="22"/>
        </w:rPr>
      </w:pPr>
      <w:r w:rsidRPr="0089078B">
        <w:rPr>
          <w:sz w:val="22"/>
          <w:szCs w:val="22"/>
        </w:rPr>
        <w:t>Analiza skutków środowiskowych związanych</w:t>
      </w:r>
      <w:r w:rsidRPr="00A00DAD">
        <w:rPr>
          <w:sz w:val="22"/>
          <w:szCs w:val="22"/>
        </w:rPr>
        <w:t xml:space="preserve"> z realizacją celów i kierunków zagospodarowania przestrzennego sformułowanych w projekcie miejscowego planu wskazuje, że nie wystąpią oddziaływania transgraniczne na środowisko. Obszar miejscowego planu, położony na </w:t>
      </w:r>
      <w:r w:rsidRPr="008E2F70">
        <w:rPr>
          <w:sz w:val="22"/>
          <w:szCs w:val="22"/>
        </w:rPr>
        <w:t>terenie gminy Bliżyn (woj. Świętokrzyskie), jest w znacznej odległości od granic Państwa.</w:t>
      </w:r>
    </w:p>
    <w:p w:rsidR="00C130A0" w:rsidRPr="008E2F70" w:rsidRDefault="00C130A0" w:rsidP="00C130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130A0" w:rsidRPr="008E2F70" w:rsidRDefault="00C130A0" w:rsidP="00C130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9. </w:t>
      </w:r>
      <w:r w:rsidRPr="008E2F70">
        <w:rPr>
          <w:b/>
          <w:sz w:val="22"/>
          <w:szCs w:val="22"/>
        </w:rPr>
        <w:t>Propozycje dotyczące metod i częstotliwości przeprowadzania monitoringu skutków realizacji postanowień dokumentu</w:t>
      </w:r>
    </w:p>
    <w:p w:rsidR="00C130A0" w:rsidRPr="008E2F70" w:rsidRDefault="00C130A0" w:rsidP="00C130A0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/>
        </w:rPr>
      </w:pPr>
    </w:p>
    <w:p w:rsidR="00C130A0" w:rsidRPr="008E2F70" w:rsidRDefault="00C130A0" w:rsidP="00C130A0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/>
        </w:rPr>
      </w:pPr>
      <w:r w:rsidRPr="008E2F70">
        <w:rPr>
          <w:sz w:val="22"/>
          <w:szCs w:val="22"/>
          <w:lang/>
        </w:rPr>
        <w:t>Monitorowanie skutków realizacji postanowień projektowanego dokumentu planistycznego powinno być realizowane w ramach analiz sporządzanych o stanie zagospodarowania przestrzennego gminy, które są wymagane na mocy art. 32 ustawy o planowaniu i zagospodarowaniu przestrzennym, przynajmniej raz w okresie kadencji Rady Gminy.</w:t>
      </w:r>
    </w:p>
    <w:p w:rsidR="00C130A0" w:rsidRPr="008E2F70" w:rsidRDefault="00C130A0" w:rsidP="00C130A0">
      <w:pPr>
        <w:ind w:firstLine="708"/>
        <w:jc w:val="both"/>
        <w:rPr>
          <w:sz w:val="22"/>
          <w:szCs w:val="22"/>
          <w:lang/>
        </w:rPr>
      </w:pPr>
      <w:r w:rsidRPr="008E2F70">
        <w:rPr>
          <w:sz w:val="22"/>
          <w:szCs w:val="22"/>
          <w:lang/>
        </w:rPr>
        <w:lastRenderedPageBreak/>
        <w:t xml:space="preserve">W przypadku inwestycji mogących znacząco oddziaływać na stan środowiska kontrola i analiza skutków dla środowiska inwestycji powinna być systematycznie prowadzona w szczególności na etapie ich realizacji, potencjalnie agresywny moment ingerencji w środowisko (monitoring placu budowy) oraz na etapie eksploatacji inwestycji (systematycznego monitorowania stanu środowiska). </w:t>
      </w:r>
    </w:p>
    <w:p w:rsidR="00C130A0" w:rsidRPr="008E2F70" w:rsidRDefault="00C130A0" w:rsidP="00C130A0">
      <w:pPr>
        <w:rPr>
          <w:sz w:val="22"/>
          <w:szCs w:val="22"/>
          <w:lang/>
        </w:rPr>
      </w:pPr>
    </w:p>
    <w:p w:rsidR="00C130A0" w:rsidRPr="006D596A" w:rsidRDefault="00C130A0" w:rsidP="00C130A0"/>
    <w:p w:rsidR="00817678" w:rsidRDefault="00817678" w:rsidP="00C130A0">
      <w:pPr>
        <w:jc w:val="center"/>
        <w:rPr>
          <w:b/>
          <w:sz w:val="28"/>
          <w:szCs w:val="28"/>
        </w:rPr>
      </w:pPr>
    </w:p>
    <w:sectPr w:rsidR="00817678" w:rsidSect="0091063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B5E"/>
    <w:multiLevelType w:val="hybridMultilevel"/>
    <w:tmpl w:val="42866B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B2908"/>
    <w:multiLevelType w:val="multilevel"/>
    <w:tmpl w:val="FACC2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EF40722"/>
    <w:multiLevelType w:val="hybridMultilevel"/>
    <w:tmpl w:val="D1787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0F4E8">
      <w:start w:val="1"/>
      <w:numFmt w:val="bullet"/>
      <w:lvlText w:val="­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  <w:b w:val="0"/>
        <w:i w:val="0"/>
      </w:rPr>
    </w:lvl>
    <w:lvl w:ilvl="2" w:tplc="5332FE9E">
      <w:start w:val="1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6B3824"/>
    <w:multiLevelType w:val="multilevel"/>
    <w:tmpl w:val="FACC2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17444ED"/>
    <w:multiLevelType w:val="hybridMultilevel"/>
    <w:tmpl w:val="5274C090"/>
    <w:lvl w:ilvl="0" w:tplc="104ED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11"/>
    <w:rsid w:val="00241385"/>
    <w:rsid w:val="00242080"/>
    <w:rsid w:val="002732D0"/>
    <w:rsid w:val="00285105"/>
    <w:rsid w:val="003E272D"/>
    <w:rsid w:val="004A6DAE"/>
    <w:rsid w:val="004D704C"/>
    <w:rsid w:val="004F161C"/>
    <w:rsid w:val="00535B11"/>
    <w:rsid w:val="005A4690"/>
    <w:rsid w:val="005E0539"/>
    <w:rsid w:val="007155F5"/>
    <w:rsid w:val="007C40C3"/>
    <w:rsid w:val="00817678"/>
    <w:rsid w:val="00827382"/>
    <w:rsid w:val="008B6749"/>
    <w:rsid w:val="00B4583E"/>
    <w:rsid w:val="00C130A0"/>
    <w:rsid w:val="00C63EBF"/>
    <w:rsid w:val="00CB2CD9"/>
    <w:rsid w:val="00CB7951"/>
    <w:rsid w:val="00D8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A55F75-0482-4F3A-9B2D-EA1745FD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F161C"/>
    <w:pPr>
      <w:keepNext/>
      <w:spacing w:line="360" w:lineRule="auto"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35B11"/>
    <w:pPr>
      <w:widowControl w:val="0"/>
      <w:autoSpaceDN w:val="0"/>
      <w:adjustRightInd w:val="0"/>
      <w:spacing w:after="120"/>
    </w:pPr>
    <w:rPr>
      <w:rFonts w:cs="Tahoma"/>
    </w:rPr>
  </w:style>
  <w:style w:type="paragraph" w:customStyle="1" w:styleId="ZnakZnakZnak1ZnakZnakZnak">
    <w:name w:val="Znak Znak Znak1 Znak Znak Znak"/>
    <w:basedOn w:val="Normalny"/>
    <w:rsid w:val="00817678"/>
  </w:style>
  <w:style w:type="paragraph" w:styleId="Tekstdymka">
    <w:name w:val="Balloon Text"/>
    <w:basedOn w:val="Normalny"/>
    <w:link w:val="TekstdymkaZnak"/>
    <w:uiPriority w:val="99"/>
    <w:semiHidden/>
    <w:unhideWhenUsed/>
    <w:rsid w:val="005A46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9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4F161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F161C"/>
    <w:pPr>
      <w:ind w:firstLine="708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161C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F16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6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ZnakZnakZnak0">
    <w:name w:val="Znak Znak Znak1 Znak Znak Znak"/>
    <w:basedOn w:val="Normalny"/>
    <w:rsid w:val="004F161C"/>
  </w:style>
  <w:style w:type="character" w:styleId="Hipercze">
    <w:name w:val="Hyperlink"/>
    <w:uiPriority w:val="99"/>
    <w:unhideWhenUsed/>
    <w:rsid w:val="008B6749"/>
    <w:rPr>
      <w:color w:val="0000FF"/>
      <w:u w:val="single"/>
    </w:rPr>
  </w:style>
  <w:style w:type="paragraph" w:customStyle="1" w:styleId="ZnakZnakZnak1ZnakZnakZnakZnak">
    <w:name w:val=" Znak Znak Znak1 Znak Znak Znak Znak"/>
    <w:basedOn w:val="Normalny"/>
    <w:rsid w:val="00C1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blizyn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2497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KCichocka</dc:creator>
  <cp:lastModifiedBy>SIP</cp:lastModifiedBy>
  <cp:revision>10</cp:revision>
  <cp:lastPrinted>2017-07-03T08:56:00Z</cp:lastPrinted>
  <dcterms:created xsi:type="dcterms:W3CDTF">2017-07-03T08:01:00Z</dcterms:created>
  <dcterms:modified xsi:type="dcterms:W3CDTF">2017-07-03T08:57:00Z</dcterms:modified>
</cp:coreProperties>
</file>