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A1" w:rsidRDefault="005E2CA1" w:rsidP="005E2CA1">
      <w:pPr>
        <w:spacing w:after="0" w:line="360" w:lineRule="auto"/>
        <w:ind w:left="567" w:hanging="567"/>
        <w:jc w:val="both"/>
        <w:rPr>
          <w:rFonts w:ascii="Times New Roman" w:eastAsia="Times New Roman" w:hAnsi="Times New Roman"/>
          <w:b/>
          <w:color w:val="535353"/>
          <w:sz w:val="24"/>
          <w:szCs w:val="24"/>
          <w:lang w:eastAsia="pl-PL"/>
        </w:rPr>
      </w:pPr>
      <w:r w:rsidRPr="007F2EBB">
        <w:rPr>
          <w:rFonts w:ascii="Times New Roman" w:eastAsia="Times New Roman" w:hAnsi="Times New Roman"/>
          <w:b/>
          <w:sz w:val="24"/>
          <w:szCs w:val="24"/>
          <w:lang w:eastAsia="pl-PL"/>
        </w:rPr>
        <w:t>Kalkulacja wyceny wydruku jednej strony formatu A4 czarno-białej</w:t>
      </w:r>
    </w:p>
    <w:p w:rsidR="005E2CA1" w:rsidRDefault="005E2CA1" w:rsidP="005E2CA1">
      <w:pPr>
        <w:spacing w:after="0" w:line="360" w:lineRule="auto"/>
        <w:ind w:left="567" w:hanging="567"/>
        <w:jc w:val="both"/>
        <w:rPr>
          <w:rFonts w:ascii="Times New Roman" w:eastAsia="Times New Roman" w:hAnsi="Times New Roman"/>
          <w:b/>
          <w:color w:val="535353"/>
          <w:sz w:val="24"/>
          <w:szCs w:val="24"/>
          <w:lang w:eastAsia="pl-PL"/>
        </w:rPr>
      </w:pPr>
    </w:p>
    <w:p w:rsidR="005E2CA1" w:rsidRPr="007F2EBB" w:rsidRDefault="005E2CA1" w:rsidP="005E2CA1">
      <w:p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2EBB">
        <w:rPr>
          <w:rFonts w:ascii="Times New Roman" w:eastAsia="Times New Roman" w:hAnsi="Times New Roman"/>
          <w:sz w:val="24"/>
          <w:szCs w:val="24"/>
          <w:lang w:eastAsia="pl-PL"/>
        </w:rPr>
        <w:t xml:space="preserve">Koszt zakupu jednej ryzy papieru A4 (500 szt.)  – 15 zł </w:t>
      </w:r>
      <w:r w:rsidRPr="007F2EBB">
        <w:rPr>
          <w:rFonts w:ascii="Times New Roman" w:hAnsi="Times New Roman" w:cs="Times New Roman"/>
          <w:sz w:val="24"/>
          <w:szCs w:val="24"/>
        </w:rPr>
        <w:t>brutto</w:t>
      </w:r>
    </w:p>
    <w:p w:rsidR="005E2CA1" w:rsidRPr="007F2EBB" w:rsidRDefault="005E2CA1" w:rsidP="005E2CA1">
      <w:p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2EBB">
        <w:rPr>
          <w:rFonts w:ascii="Times New Roman" w:eastAsia="Times New Roman" w:hAnsi="Times New Roman"/>
          <w:sz w:val="24"/>
          <w:szCs w:val="24"/>
          <w:lang w:eastAsia="pl-PL"/>
        </w:rPr>
        <w:t xml:space="preserve">Koszt jednej strony – 0,03 zł </w:t>
      </w:r>
    </w:p>
    <w:p w:rsidR="005E2CA1" w:rsidRPr="007F2EBB" w:rsidRDefault="005E2CA1" w:rsidP="005E2CA1">
      <w:p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2EBB">
        <w:rPr>
          <w:rFonts w:ascii="Times New Roman" w:eastAsia="Times New Roman" w:hAnsi="Times New Roman"/>
          <w:sz w:val="24"/>
          <w:szCs w:val="24"/>
          <w:lang w:eastAsia="pl-PL"/>
        </w:rPr>
        <w:t xml:space="preserve">Koszt tonera do drukarki – 260 zł (wydajność 2000 stron) </w:t>
      </w:r>
      <w:r w:rsidRPr="007F2EBB">
        <w:rPr>
          <w:rFonts w:ascii="Times New Roman" w:hAnsi="Times New Roman" w:cs="Times New Roman"/>
          <w:sz w:val="24"/>
          <w:szCs w:val="24"/>
        </w:rPr>
        <w:t>brutto</w:t>
      </w:r>
    </w:p>
    <w:p w:rsidR="005E2CA1" w:rsidRPr="007F2EBB" w:rsidRDefault="005E2CA1" w:rsidP="005E2CA1">
      <w:p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2EBB">
        <w:rPr>
          <w:rFonts w:ascii="Times New Roman" w:eastAsia="Times New Roman" w:hAnsi="Times New Roman"/>
          <w:sz w:val="24"/>
          <w:szCs w:val="24"/>
          <w:lang w:eastAsia="pl-PL"/>
        </w:rPr>
        <w:t xml:space="preserve">Koszt wydruku jednej strony 0,13 zł </w:t>
      </w:r>
    </w:p>
    <w:p w:rsidR="005E2CA1" w:rsidRPr="007F2EBB" w:rsidRDefault="005E2CA1" w:rsidP="005E2CA1">
      <w:p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2EBB">
        <w:rPr>
          <w:rFonts w:ascii="Times New Roman" w:eastAsia="Times New Roman" w:hAnsi="Times New Roman"/>
          <w:sz w:val="24"/>
          <w:szCs w:val="24"/>
          <w:lang w:eastAsia="pl-PL"/>
        </w:rPr>
        <w:t>Amortyzacja sprzętu i koszt energii elektrycznej 0,01 zł</w:t>
      </w:r>
    </w:p>
    <w:p w:rsidR="005E2CA1" w:rsidRDefault="005E2CA1" w:rsidP="005E2CA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Całkowity koszt - 0,17</w:t>
      </w:r>
      <w:r w:rsidRPr="00D22ED2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sz w:val="24"/>
          <w:szCs w:val="24"/>
        </w:rPr>
        <w:t xml:space="preserve">  brutto</w:t>
      </w:r>
    </w:p>
    <w:p w:rsidR="005E2CA1" w:rsidRDefault="005E2CA1" w:rsidP="005E2CA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A1" w:rsidRPr="007F2EBB" w:rsidRDefault="005E2CA1" w:rsidP="005E2CA1">
      <w:pPr>
        <w:spacing w:after="0" w:line="36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2EBB">
        <w:rPr>
          <w:rFonts w:ascii="Times New Roman" w:eastAsia="Times New Roman" w:hAnsi="Times New Roman"/>
          <w:b/>
          <w:sz w:val="24"/>
          <w:szCs w:val="24"/>
          <w:lang w:eastAsia="pl-PL"/>
        </w:rPr>
        <w:t>Kalkulacja wyceny wydruku jednej strony formatu A4 w kolorze</w:t>
      </w:r>
    </w:p>
    <w:p w:rsidR="005E2CA1" w:rsidRPr="007F2EBB" w:rsidRDefault="005E2CA1" w:rsidP="005E2CA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F2EBB">
        <w:rPr>
          <w:rFonts w:ascii="Times New Roman" w:eastAsia="Times New Roman" w:hAnsi="Times New Roman"/>
          <w:sz w:val="24"/>
          <w:szCs w:val="24"/>
          <w:lang w:eastAsia="pl-PL"/>
        </w:rPr>
        <w:t xml:space="preserve">Cena tonera do drukarki kolorowej – 1000 zł (wydajność 1500 stron) </w:t>
      </w:r>
      <w:r w:rsidRPr="007F2EBB">
        <w:rPr>
          <w:rFonts w:ascii="Times New Roman" w:hAnsi="Times New Roman" w:cs="Times New Roman"/>
          <w:sz w:val="24"/>
          <w:szCs w:val="24"/>
        </w:rPr>
        <w:t>brutto</w:t>
      </w:r>
    </w:p>
    <w:p w:rsidR="005E2CA1" w:rsidRPr="007F2EBB" w:rsidRDefault="005E2CA1" w:rsidP="005E2CA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F2EBB">
        <w:rPr>
          <w:rFonts w:ascii="Times New Roman" w:hAnsi="Times New Roman" w:cs="Times New Roman"/>
          <w:sz w:val="24"/>
          <w:szCs w:val="24"/>
        </w:rPr>
        <w:t>Koszt wydruku jednej strony – 0,66 zł</w:t>
      </w:r>
    </w:p>
    <w:p w:rsidR="005E2CA1" w:rsidRPr="007F2EBB" w:rsidRDefault="005E2CA1" w:rsidP="005E2CA1">
      <w:p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2EBB">
        <w:rPr>
          <w:rFonts w:ascii="Times New Roman" w:eastAsia="Times New Roman" w:hAnsi="Times New Roman"/>
          <w:sz w:val="24"/>
          <w:szCs w:val="24"/>
          <w:lang w:eastAsia="pl-PL"/>
        </w:rPr>
        <w:t>Koszt jednej strony – 0,03 zł</w:t>
      </w:r>
    </w:p>
    <w:p w:rsidR="005E2CA1" w:rsidRPr="007F2EBB" w:rsidRDefault="005E2CA1" w:rsidP="005E2CA1">
      <w:p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2EBB">
        <w:rPr>
          <w:rFonts w:ascii="Times New Roman" w:eastAsia="Times New Roman" w:hAnsi="Times New Roman"/>
          <w:sz w:val="24"/>
          <w:szCs w:val="24"/>
          <w:lang w:eastAsia="pl-PL"/>
        </w:rPr>
        <w:t>Amortyzacja sprzętu i koszt energii elektrycznej 0,01 zł</w:t>
      </w:r>
    </w:p>
    <w:p w:rsidR="005E2CA1" w:rsidRPr="007F2EBB" w:rsidRDefault="005E2CA1" w:rsidP="005E2CA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EBB">
        <w:rPr>
          <w:rFonts w:ascii="Times New Roman" w:eastAsia="Times New Roman" w:hAnsi="Times New Roman"/>
          <w:b/>
          <w:sz w:val="24"/>
          <w:szCs w:val="24"/>
          <w:lang w:eastAsia="pl-PL"/>
        </w:rPr>
        <w:t>Całkowity koszt -  0,70 zł brutto</w:t>
      </w:r>
    </w:p>
    <w:p w:rsidR="002535C8" w:rsidRDefault="002535C8">
      <w:bookmarkStart w:id="0" w:name="_GoBack"/>
      <w:bookmarkEnd w:id="0"/>
    </w:p>
    <w:sectPr w:rsidR="0025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A1"/>
    <w:rsid w:val="002535C8"/>
    <w:rsid w:val="005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Arokita</dc:creator>
  <cp:lastModifiedBy>Arokita</cp:lastModifiedBy>
  <cp:revision>1</cp:revision>
  <dcterms:created xsi:type="dcterms:W3CDTF">2012-08-08T07:40:00Z</dcterms:created>
  <dcterms:modified xsi:type="dcterms:W3CDTF">2012-08-08T07:41:00Z</dcterms:modified>
</cp:coreProperties>
</file>