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CF" w:rsidRPr="000C10CF" w:rsidRDefault="003C40F0" w:rsidP="003C40F0">
      <w:pPr>
        <w:spacing w:after="0"/>
        <w:ind w:left="424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0C10CF" w:rsidRPr="000C10CF">
        <w:rPr>
          <w:rFonts w:ascii="Times New Roman" w:hAnsi="Times New Roman" w:cs="Times New Roman"/>
          <w:b/>
          <w:sz w:val="24"/>
        </w:rPr>
        <w:t>Załącznik nr 1</w:t>
      </w:r>
    </w:p>
    <w:p w:rsidR="003C40F0" w:rsidRPr="00F24729" w:rsidRDefault="003C40F0" w:rsidP="003C40F0">
      <w:pPr>
        <w:spacing w:after="0"/>
        <w:ind w:left="4248"/>
        <w:jc w:val="right"/>
        <w:rPr>
          <w:rFonts w:ascii="Times New Roman" w:hAnsi="Times New Roman" w:cs="Times New Roman"/>
          <w:sz w:val="24"/>
        </w:rPr>
      </w:pPr>
      <w:r w:rsidRPr="00F24729">
        <w:rPr>
          <w:rFonts w:ascii="Times New Roman" w:hAnsi="Times New Roman" w:cs="Times New Roman"/>
          <w:sz w:val="24"/>
        </w:rPr>
        <w:t xml:space="preserve">     </w:t>
      </w:r>
      <w:r w:rsidR="000C10CF" w:rsidRPr="00F24729">
        <w:rPr>
          <w:rFonts w:ascii="Times New Roman" w:hAnsi="Times New Roman" w:cs="Times New Roman"/>
          <w:sz w:val="24"/>
        </w:rPr>
        <w:t xml:space="preserve">do Zarządzenia nr </w:t>
      </w:r>
      <w:r w:rsidR="00F24729" w:rsidRPr="00F24729">
        <w:rPr>
          <w:rFonts w:ascii="Times New Roman" w:eastAsia="Times New Roman" w:hAnsi="Times New Roman" w:cs="Times New Roman"/>
          <w:lang w:eastAsia="pl-PL"/>
        </w:rPr>
        <w:t>0050.</w:t>
      </w:r>
      <w:r w:rsidR="00012BF4">
        <w:rPr>
          <w:rFonts w:ascii="Times New Roman" w:eastAsia="Times New Roman" w:hAnsi="Times New Roman" w:cs="Times New Roman"/>
          <w:lang w:eastAsia="pl-PL"/>
        </w:rPr>
        <w:t>10</w:t>
      </w:r>
      <w:r w:rsidR="00F24729" w:rsidRPr="00F24729">
        <w:rPr>
          <w:rFonts w:ascii="Times New Roman" w:eastAsia="Times New Roman" w:hAnsi="Times New Roman" w:cs="Times New Roman"/>
          <w:lang w:eastAsia="pl-PL"/>
        </w:rPr>
        <w:t>.</w:t>
      </w:r>
      <w:r w:rsidRPr="00F24729">
        <w:rPr>
          <w:rFonts w:ascii="Times New Roman" w:eastAsia="Times New Roman" w:hAnsi="Times New Roman" w:cs="Times New Roman"/>
          <w:lang w:eastAsia="pl-PL"/>
        </w:rPr>
        <w:t>2013</w:t>
      </w:r>
      <w:r w:rsidRPr="00F24729">
        <w:rPr>
          <w:rFonts w:ascii="Times New Roman" w:hAnsi="Times New Roman" w:cs="Times New Roman"/>
        </w:rPr>
        <w:t xml:space="preserve">                   </w:t>
      </w:r>
      <w:r w:rsidR="000C10CF" w:rsidRPr="00F24729">
        <w:rPr>
          <w:rFonts w:ascii="Times New Roman" w:hAnsi="Times New Roman" w:cs="Times New Roman"/>
          <w:sz w:val="24"/>
        </w:rPr>
        <w:t xml:space="preserve"> </w:t>
      </w:r>
      <w:r w:rsidRPr="00F24729">
        <w:rPr>
          <w:rFonts w:ascii="Times New Roman" w:hAnsi="Times New Roman" w:cs="Times New Roman"/>
          <w:sz w:val="24"/>
        </w:rPr>
        <w:t xml:space="preserve">                       </w:t>
      </w:r>
    </w:p>
    <w:p w:rsidR="000C10CF" w:rsidRPr="000C10CF" w:rsidRDefault="003C40F0" w:rsidP="003C40F0">
      <w:pPr>
        <w:spacing w:after="0"/>
        <w:ind w:left="424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C10CF" w:rsidRPr="000C10CF">
        <w:rPr>
          <w:rFonts w:ascii="Times New Roman" w:hAnsi="Times New Roman" w:cs="Times New Roman"/>
          <w:sz w:val="24"/>
        </w:rPr>
        <w:t xml:space="preserve">Wójta Gminy Bliżyn z dnia </w:t>
      </w:r>
      <w:r w:rsidR="004F705D">
        <w:rPr>
          <w:rFonts w:ascii="Times New Roman" w:hAnsi="Times New Roman" w:cs="Times New Roman"/>
          <w:sz w:val="24"/>
        </w:rPr>
        <w:t>28</w:t>
      </w:r>
      <w:r w:rsidR="000C10CF" w:rsidRPr="000C10CF">
        <w:rPr>
          <w:rFonts w:ascii="Times New Roman" w:hAnsi="Times New Roman" w:cs="Times New Roman"/>
          <w:sz w:val="24"/>
        </w:rPr>
        <w:t xml:space="preserve"> lutego 2013 r. </w:t>
      </w:r>
    </w:p>
    <w:p w:rsidR="004B5618" w:rsidRPr="000C10CF" w:rsidRDefault="00B13157" w:rsidP="003C40F0">
      <w:pPr>
        <w:spacing w:after="0"/>
        <w:ind w:left="4248"/>
        <w:rPr>
          <w:rFonts w:ascii="Times New Roman" w:hAnsi="Times New Roman" w:cs="Times New Roman"/>
          <w:sz w:val="24"/>
        </w:rPr>
      </w:pPr>
      <w:r w:rsidRPr="000C10CF">
        <w:rPr>
          <w:rFonts w:ascii="Times New Roman" w:hAnsi="Times New Roman" w:cs="Times New Roman"/>
          <w:sz w:val="24"/>
        </w:rPr>
        <w:t xml:space="preserve"> </w:t>
      </w:r>
    </w:p>
    <w:p w:rsidR="004B5618" w:rsidRPr="000C10CF" w:rsidRDefault="004B5618" w:rsidP="004B5618">
      <w:pPr>
        <w:spacing w:after="0"/>
        <w:rPr>
          <w:rFonts w:ascii="Times New Roman" w:hAnsi="Times New Roman" w:cs="Times New Roman"/>
          <w:sz w:val="24"/>
        </w:rPr>
      </w:pPr>
      <w:r w:rsidRPr="000C10CF">
        <w:rPr>
          <w:rFonts w:ascii="Times New Roman" w:hAnsi="Times New Roman" w:cs="Times New Roman"/>
          <w:sz w:val="24"/>
        </w:rPr>
        <w:t>………………………………………</w:t>
      </w:r>
    </w:p>
    <w:p w:rsidR="004B5618" w:rsidRPr="000C10CF" w:rsidRDefault="004B5618" w:rsidP="004B5618">
      <w:pPr>
        <w:spacing w:after="0"/>
        <w:rPr>
          <w:rFonts w:ascii="Times New Roman" w:hAnsi="Times New Roman" w:cs="Times New Roman"/>
          <w:sz w:val="24"/>
        </w:rPr>
      </w:pPr>
      <w:r w:rsidRPr="000C10CF">
        <w:rPr>
          <w:rFonts w:ascii="Times New Roman" w:hAnsi="Times New Roman" w:cs="Times New Roman"/>
          <w:sz w:val="24"/>
        </w:rPr>
        <w:t xml:space="preserve">                   (zatwierdzam:)</w:t>
      </w:r>
    </w:p>
    <w:p w:rsidR="004B5618" w:rsidRPr="00B849C8" w:rsidRDefault="004B5618" w:rsidP="004B5618">
      <w:pPr>
        <w:spacing w:after="0"/>
        <w:rPr>
          <w:rFonts w:ascii="Times New Roman" w:hAnsi="Times New Roman" w:cs="Times New Roman"/>
          <w:sz w:val="32"/>
        </w:rPr>
      </w:pPr>
    </w:p>
    <w:p w:rsidR="004B5618" w:rsidRPr="00B849C8" w:rsidRDefault="004B5618" w:rsidP="004B561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49C8">
        <w:rPr>
          <w:rFonts w:ascii="Times New Roman" w:hAnsi="Times New Roman" w:cs="Times New Roman"/>
          <w:b/>
          <w:sz w:val="28"/>
          <w:szCs w:val="26"/>
        </w:rPr>
        <w:t>SZCZEGÓŁOWA INSTRUKCJA</w:t>
      </w:r>
    </w:p>
    <w:p w:rsidR="004B5618" w:rsidRPr="00B849C8" w:rsidRDefault="004B5618" w:rsidP="004B561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49C8">
        <w:rPr>
          <w:rFonts w:ascii="Times New Roman" w:hAnsi="Times New Roman" w:cs="Times New Roman"/>
          <w:b/>
          <w:sz w:val="28"/>
          <w:szCs w:val="26"/>
        </w:rPr>
        <w:t>DZIAŁANIA STAŁEGO DYŻURU</w:t>
      </w:r>
    </w:p>
    <w:p w:rsidR="004B5618" w:rsidRPr="00B849C8" w:rsidRDefault="004B5618" w:rsidP="004B561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49C8">
        <w:rPr>
          <w:rFonts w:ascii="Times New Roman" w:hAnsi="Times New Roman" w:cs="Times New Roman"/>
          <w:b/>
          <w:sz w:val="28"/>
          <w:szCs w:val="26"/>
        </w:rPr>
        <w:t>W URZĘDZIE GMINY BLIŻYN</w:t>
      </w:r>
    </w:p>
    <w:p w:rsidR="00E80CF3" w:rsidRPr="000C10CF" w:rsidRDefault="00E80CF3" w:rsidP="004B56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5618" w:rsidRDefault="00F26448" w:rsidP="004B56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t>POSTANOWIENIA OGÓLNE.</w:t>
      </w:r>
    </w:p>
    <w:p w:rsidR="000F3A29" w:rsidRPr="000F3A29" w:rsidRDefault="000F3A29" w:rsidP="000F3A29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5618" w:rsidRPr="000C10CF" w:rsidRDefault="004B5618" w:rsidP="00F264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W celu zapewnienia ciągłości przyjmowania i przekazywania decyzji organów uprawnionych do uruchamiania realizacji zadań </w:t>
      </w:r>
      <w:r w:rsidR="00741223">
        <w:rPr>
          <w:rFonts w:ascii="Times New Roman" w:hAnsi="Times New Roman" w:cs="Times New Roman"/>
          <w:sz w:val="26"/>
          <w:szCs w:val="26"/>
        </w:rPr>
        <w:t xml:space="preserve">ujętych w planach operacyjnych funkcjonowania </w:t>
      </w:r>
      <w:r w:rsidRPr="000C10CF">
        <w:rPr>
          <w:rFonts w:ascii="Times New Roman" w:hAnsi="Times New Roman" w:cs="Times New Roman"/>
          <w:sz w:val="26"/>
          <w:szCs w:val="26"/>
        </w:rPr>
        <w:t>we wszystkich stanach gotowości obronnej państwa</w:t>
      </w:r>
      <w:r w:rsidR="000F3A29">
        <w:rPr>
          <w:rFonts w:ascii="Times New Roman" w:hAnsi="Times New Roman" w:cs="Times New Roman"/>
          <w:sz w:val="26"/>
          <w:szCs w:val="26"/>
        </w:rPr>
        <w:t>,</w:t>
      </w:r>
      <w:r w:rsidRPr="000C10CF">
        <w:rPr>
          <w:rFonts w:ascii="Times New Roman" w:hAnsi="Times New Roman" w:cs="Times New Roman"/>
          <w:sz w:val="26"/>
          <w:szCs w:val="26"/>
        </w:rPr>
        <w:t xml:space="preserve"> na terenie gminy Bliżyn organizuje się system </w:t>
      </w:r>
      <w:r w:rsidR="000F3A29">
        <w:rPr>
          <w:rFonts w:ascii="Times New Roman" w:hAnsi="Times New Roman" w:cs="Times New Roman"/>
          <w:sz w:val="26"/>
          <w:szCs w:val="26"/>
        </w:rPr>
        <w:t>„S</w:t>
      </w:r>
      <w:r w:rsidRPr="000C10CF">
        <w:rPr>
          <w:rFonts w:ascii="Times New Roman" w:hAnsi="Times New Roman" w:cs="Times New Roman"/>
          <w:sz w:val="26"/>
          <w:szCs w:val="26"/>
        </w:rPr>
        <w:t>tałego dyżuru</w:t>
      </w:r>
      <w:r w:rsidR="000F3A29">
        <w:rPr>
          <w:rFonts w:ascii="Times New Roman" w:hAnsi="Times New Roman" w:cs="Times New Roman"/>
          <w:sz w:val="26"/>
          <w:szCs w:val="26"/>
        </w:rPr>
        <w:t>”</w:t>
      </w:r>
      <w:r w:rsidRPr="000C10CF">
        <w:rPr>
          <w:rFonts w:ascii="Times New Roman" w:hAnsi="Times New Roman" w:cs="Times New Roman"/>
          <w:sz w:val="26"/>
          <w:szCs w:val="26"/>
        </w:rPr>
        <w:t xml:space="preserve"> dla potrzeb Wójta Gminy.</w:t>
      </w:r>
    </w:p>
    <w:p w:rsidR="004B5618" w:rsidRPr="000C10CF" w:rsidRDefault="004B5618" w:rsidP="00F264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Stały dyżur podlega bezpośrednio Wójtowi Gminy.</w:t>
      </w:r>
    </w:p>
    <w:p w:rsidR="004B5618" w:rsidRPr="000C10CF" w:rsidRDefault="0033535D" w:rsidP="00F264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Sekretarz</w:t>
      </w:r>
      <w:r w:rsidR="004B5618" w:rsidRPr="000C10CF">
        <w:rPr>
          <w:rFonts w:ascii="Times New Roman" w:hAnsi="Times New Roman" w:cs="Times New Roman"/>
          <w:sz w:val="26"/>
          <w:szCs w:val="26"/>
        </w:rPr>
        <w:t xml:space="preserve"> </w:t>
      </w:r>
      <w:r w:rsidR="000C10CF">
        <w:rPr>
          <w:rFonts w:ascii="Times New Roman" w:hAnsi="Times New Roman" w:cs="Times New Roman"/>
          <w:sz w:val="26"/>
          <w:szCs w:val="26"/>
        </w:rPr>
        <w:t xml:space="preserve">Gminy </w:t>
      </w:r>
      <w:r w:rsidR="004B5618" w:rsidRPr="000C10CF">
        <w:rPr>
          <w:rFonts w:ascii="Times New Roman" w:hAnsi="Times New Roman" w:cs="Times New Roman"/>
          <w:sz w:val="26"/>
          <w:szCs w:val="26"/>
        </w:rPr>
        <w:t>sprawuje ogólny nadzór nad działalnością stałego dyżuru, a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B5618" w:rsidRPr="000C10CF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B5618" w:rsidRPr="000C10CF">
        <w:rPr>
          <w:rFonts w:ascii="Times New Roman" w:hAnsi="Times New Roman" w:cs="Times New Roman"/>
          <w:sz w:val="26"/>
          <w:szCs w:val="26"/>
        </w:rPr>
        <w:t>szczególności w zakresie:</w:t>
      </w:r>
    </w:p>
    <w:p w:rsidR="004B5618" w:rsidRPr="000C10CF" w:rsidRDefault="004B5618" w:rsidP="004B56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przygotowania i szkolenia osób wyznaczonych do jego pełnienia,</w:t>
      </w:r>
    </w:p>
    <w:p w:rsidR="004B5618" w:rsidRPr="000C10CF" w:rsidRDefault="004B5618" w:rsidP="004B56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wyposażenie w niezbędną dokumentację, sprzęt i środki </w:t>
      </w:r>
      <w:r w:rsidR="00F26448" w:rsidRPr="000C10CF">
        <w:rPr>
          <w:rFonts w:ascii="Times New Roman" w:hAnsi="Times New Roman" w:cs="Times New Roman"/>
          <w:sz w:val="26"/>
          <w:szCs w:val="26"/>
        </w:rPr>
        <w:t>łączności,</w:t>
      </w:r>
    </w:p>
    <w:p w:rsidR="00F26448" w:rsidRPr="000C10CF" w:rsidRDefault="00F26448" w:rsidP="004B56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przestrzeganie tajemnicy w zakresie zadań wykonywanych przez osoby pełniące stały dyżur,</w:t>
      </w:r>
    </w:p>
    <w:p w:rsidR="00F26448" w:rsidRPr="000C10CF" w:rsidRDefault="00F26448" w:rsidP="004B56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kierowania procesem składania meldunków Wójtowi oraz organom nadrzędnym, a także przekazywania informacji i decyzji jednostkom podległym i współdziałającym.</w:t>
      </w:r>
    </w:p>
    <w:p w:rsidR="00F26448" w:rsidRPr="000C10CF" w:rsidRDefault="00F26448" w:rsidP="00F264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5618" w:rsidRDefault="00F26448" w:rsidP="00F264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t>GŁÓWNE ZADANIA STAŁEGO DYŻURU.</w:t>
      </w:r>
    </w:p>
    <w:p w:rsidR="000F3A29" w:rsidRPr="000F3A29" w:rsidRDefault="000F3A29" w:rsidP="000F3A29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F3A29" w:rsidRPr="000F3A29" w:rsidRDefault="000F3A29" w:rsidP="000F3A2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3A29">
        <w:rPr>
          <w:rFonts w:ascii="Times New Roman" w:hAnsi="Times New Roman" w:cs="Times New Roman"/>
          <w:sz w:val="26"/>
          <w:szCs w:val="26"/>
        </w:rPr>
        <w:t>Przyjmowanie i ewidencjonowanie oraz dostarczanie adresatowi zadań, sygnałów, decyzji i informacji adresowanych do organ</w:t>
      </w:r>
      <w:r>
        <w:rPr>
          <w:rFonts w:ascii="Times New Roman" w:hAnsi="Times New Roman" w:cs="Times New Roman"/>
          <w:sz w:val="26"/>
          <w:szCs w:val="26"/>
        </w:rPr>
        <w:t xml:space="preserve">u, </w:t>
      </w:r>
      <w:r w:rsidRPr="000F3A29">
        <w:rPr>
          <w:rFonts w:ascii="Times New Roman" w:hAnsi="Times New Roman" w:cs="Times New Roman"/>
          <w:sz w:val="26"/>
          <w:szCs w:val="26"/>
        </w:rPr>
        <w:t>na rzecz którego działają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3A29" w:rsidRPr="000F3A29" w:rsidRDefault="000F3A29" w:rsidP="00B849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3A29">
        <w:rPr>
          <w:rFonts w:ascii="Times New Roman" w:hAnsi="Times New Roman" w:cs="Times New Roman"/>
          <w:sz w:val="26"/>
          <w:szCs w:val="26"/>
        </w:rPr>
        <w:t>Ewidencjonowanie oraz przekazywanie nakazanych zadań, sygnałów, decyzji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F3A29">
        <w:rPr>
          <w:rFonts w:ascii="Times New Roman" w:hAnsi="Times New Roman" w:cs="Times New Roman"/>
          <w:sz w:val="26"/>
          <w:szCs w:val="26"/>
        </w:rPr>
        <w:t>informacji organ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0F3A29">
        <w:rPr>
          <w:rFonts w:ascii="Times New Roman" w:hAnsi="Times New Roman" w:cs="Times New Roman"/>
          <w:sz w:val="26"/>
          <w:szCs w:val="26"/>
        </w:rPr>
        <w:t xml:space="preserve"> na rzecz których działają, do organów i podległych im jednostek</w:t>
      </w:r>
      <w:r>
        <w:rPr>
          <w:rFonts w:ascii="Times New Roman" w:hAnsi="Times New Roman" w:cs="Times New Roman"/>
          <w:sz w:val="26"/>
          <w:szCs w:val="26"/>
        </w:rPr>
        <w:t xml:space="preserve"> organizacyjnych.</w:t>
      </w:r>
    </w:p>
    <w:p w:rsidR="000F3A29" w:rsidRPr="000F3A29" w:rsidRDefault="000F3A29" w:rsidP="00B849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3A29">
        <w:rPr>
          <w:rFonts w:ascii="Times New Roman" w:hAnsi="Times New Roman" w:cs="Times New Roman"/>
          <w:sz w:val="26"/>
          <w:szCs w:val="26"/>
        </w:rPr>
        <w:t>Ewidencjonowanie oraz przekazywanie nakazanych zadań, sygnałów, decyzji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F3A29">
        <w:rPr>
          <w:rFonts w:ascii="Times New Roman" w:hAnsi="Times New Roman" w:cs="Times New Roman"/>
          <w:sz w:val="26"/>
          <w:szCs w:val="26"/>
        </w:rPr>
        <w:t>informacji organ</w:t>
      </w:r>
      <w:r>
        <w:rPr>
          <w:rFonts w:ascii="Times New Roman" w:hAnsi="Times New Roman" w:cs="Times New Roman"/>
          <w:sz w:val="26"/>
          <w:szCs w:val="26"/>
        </w:rPr>
        <w:t>u,</w:t>
      </w:r>
      <w:r w:rsidRPr="000F3A29">
        <w:rPr>
          <w:rFonts w:ascii="Times New Roman" w:hAnsi="Times New Roman" w:cs="Times New Roman"/>
          <w:sz w:val="26"/>
          <w:szCs w:val="26"/>
        </w:rPr>
        <w:t xml:space="preserve"> na rzecz których działają do organów nadrzędnych;</w:t>
      </w:r>
    </w:p>
    <w:p w:rsidR="000F3A29" w:rsidRPr="000F3A29" w:rsidRDefault="000F3A29" w:rsidP="000F3A2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3A29">
        <w:rPr>
          <w:rFonts w:ascii="Times New Roman" w:hAnsi="Times New Roman" w:cs="Times New Roman"/>
          <w:sz w:val="26"/>
          <w:szCs w:val="26"/>
        </w:rPr>
        <w:lastRenderedPageBreak/>
        <w:t>Ewidencjonowanie oraz przekazywanie nakazanych zadań, sygnałów, decyzji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F3A29">
        <w:rPr>
          <w:rFonts w:ascii="Times New Roman" w:hAnsi="Times New Roman" w:cs="Times New Roman"/>
          <w:sz w:val="26"/>
          <w:szCs w:val="26"/>
        </w:rPr>
        <w:t>informacji w ramach współpracy (współdziałania) organów i jednostek organizacyjnych;</w:t>
      </w:r>
    </w:p>
    <w:p w:rsidR="000F3A29" w:rsidRPr="000F3A29" w:rsidRDefault="000F3A29" w:rsidP="000F3A2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3A29">
        <w:rPr>
          <w:rFonts w:ascii="Times New Roman" w:hAnsi="Times New Roman" w:cs="Times New Roman"/>
          <w:sz w:val="26"/>
          <w:szCs w:val="26"/>
        </w:rPr>
        <w:t>Wykonywanie czynności związanych z przyjmowaniem i przekazywaniem zadań zawartych w planie operacyjnym funkcjonowania oraz haseł za pomocą tabeli sygnałowej „ZEFIR”, prowadzenie ich ewidencji oraz przekazywanie ich treści adresatom.</w:t>
      </w:r>
    </w:p>
    <w:p w:rsidR="00E80CF3" w:rsidRDefault="00F26448" w:rsidP="00F2644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Wykonywanie innych poleceń przełożonych</w:t>
      </w:r>
      <w:r w:rsidR="000F3A29">
        <w:rPr>
          <w:rFonts w:ascii="Times New Roman" w:hAnsi="Times New Roman" w:cs="Times New Roman"/>
          <w:sz w:val="26"/>
          <w:szCs w:val="26"/>
        </w:rPr>
        <w:t>, związanych z realizacją zadań w ramach „Stałego dyżuru”.</w:t>
      </w:r>
    </w:p>
    <w:p w:rsidR="000F3A29" w:rsidRPr="000C10CF" w:rsidRDefault="000F3A29" w:rsidP="000F3A29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0CF3" w:rsidRDefault="00E80CF3" w:rsidP="000F3A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t>ORGANIZACJA STAŁEGO DYŻURU.</w:t>
      </w:r>
    </w:p>
    <w:p w:rsidR="00B849C8" w:rsidRDefault="00B849C8" w:rsidP="00B849C8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CF3" w:rsidRPr="000C10CF" w:rsidRDefault="00E80CF3" w:rsidP="00E80C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Miejscem pełnienia stałego dyżuru jest Sekretariat Urzędu Gminy</w:t>
      </w:r>
      <w:r w:rsidR="000C10CF" w:rsidRPr="000C10CF">
        <w:rPr>
          <w:rFonts w:ascii="Times New Roman" w:hAnsi="Times New Roman" w:cs="Times New Roman"/>
          <w:sz w:val="26"/>
          <w:szCs w:val="26"/>
        </w:rPr>
        <w:t xml:space="preserve"> Bliżyn</w:t>
      </w:r>
      <w:r w:rsidRPr="000C10CF">
        <w:rPr>
          <w:rFonts w:ascii="Times New Roman" w:hAnsi="Times New Roman" w:cs="Times New Roman"/>
          <w:sz w:val="26"/>
          <w:szCs w:val="26"/>
        </w:rPr>
        <w:t xml:space="preserve"> (pokój nr 1).</w:t>
      </w:r>
    </w:p>
    <w:p w:rsidR="00741223" w:rsidRPr="00B849C8" w:rsidRDefault="00E80CF3" w:rsidP="00B849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Stały dyżur pełnią wyznaczeni pracownicy urzędu</w:t>
      </w:r>
      <w:r w:rsidR="000C10CF" w:rsidRPr="000C10CF">
        <w:rPr>
          <w:rFonts w:ascii="Times New Roman" w:hAnsi="Times New Roman" w:cs="Times New Roman"/>
          <w:sz w:val="26"/>
          <w:szCs w:val="26"/>
        </w:rPr>
        <w:t xml:space="preserve"> (zespoły dyżurne)</w:t>
      </w:r>
      <w:r w:rsidRPr="000C10CF">
        <w:rPr>
          <w:rFonts w:ascii="Times New Roman" w:hAnsi="Times New Roman" w:cs="Times New Roman"/>
          <w:sz w:val="26"/>
          <w:szCs w:val="26"/>
        </w:rPr>
        <w:t>, zgodnie z</w:t>
      </w:r>
      <w:r w:rsidR="00B849C8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>wykazem</w:t>
      </w:r>
      <w:r w:rsidR="00B849C8">
        <w:rPr>
          <w:rFonts w:ascii="Times New Roman" w:hAnsi="Times New Roman" w:cs="Times New Roman"/>
          <w:sz w:val="26"/>
          <w:szCs w:val="26"/>
        </w:rPr>
        <w:t xml:space="preserve"> stanowiącym </w:t>
      </w:r>
      <w:r w:rsidR="0099755E" w:rsidRPr="00B849C8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="00741223" w:rsidRPr="00B849C8">
        <w:rPr>
          <w:rFonts w:ascii="Times New Roman" w:hAnsi="Times New Roman" w:cs="Times New Roman"/>
          <w:sz w:val="26"/>
          <w:szCs w:val="26"/>
        </w:rPr>
        <w:t>2 do zarządzenia wójta.</w:t>
      </w:r>
    </w:p>
    <w:p w:rsidR="00E80CF3" w:rsidRPr="000C10CF" w:rsidRDefault="00741223" w:rsidP="00E80C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Stały dyżur pełniony jest zgodnie z </w:t>
      </w:r>
      <w:r w:rsidR="00E80CF3" w:rsidRPr="000C10CF">
        <w:rPr>
          <w:rFonts w:ascii="Times New Roman" w:hAnsi="Times New Roman" w:cs="Times New Roman"/>
          <w:sz w:val="26"/>
          <w:szCs w:val="26"/>
        </w:rPr>
        <w:t>„Planem pełnienia stałego dyżuru”, stanowiący</w:t>
      </w:r>
      <w:r w:rsidR="00B849C8">
        <w:rPr>
          <w:rFonts w:ascii="Times New Roman" w:hAnsi="Times New Roman" w:cs="Times New Roman"/>
          <w:sz w:val="26"/>
          <w:szCs w:val="26"/>
        </w:rPr>
        <w:t xml:space="preserve"> </w:t>
      </w:r>
      <w:r w:rsidR="00E80CF3" w:rsidRPr="00CE7FCC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="00994229">
        <w:rPr>
          <w:rFonts w:ascii="Times New Roman" w:hAnsi="Times New Roman" w:cs="Times New Roman"/>
          <w:sz w:val="26"/>
          <w:szCs w:val="26"/>
        </w:rPr>
        <w:t>7</w:t>
      </w:r>
      <w:r w:rsidR="00E80CF3" w:rsidRPr="00CE7FCC">
        <w:rPr>
          <w:rFonts w:ascii="Times New Roman" w:hAnsi="Times New Roman" w:cs="Times New Roman"/>
          <w:sz w:val="26"/>
          <w:szCs w:val="26"/>
        </w:rPr>
        <w:t xml:space="preserve"> do instrukcji.</w:t>
      </w:r>
    </w:p>
    <w:p w:rsidR="00EC3071" w:rsidRPr="000C10CF" w:rsidRDefault="00E80CF3" w:rsidP="00E80C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Stały dyżur pełniony jest w systemie dwuzmianowym przez 3</w:t>
      </w:r>
      <w:r w:rsidR="00EC3071" w:rsidRPr="000C10CF">
        <w:rPr>
          <w:rFonts w:ascii="Times New Roman" w:hAnsi="Times New Roman" w:cs="Times New Roman"/>
          <w:sz w:val="26"/>
          <w:szCs w:val="26"/>
        </w:rPr>
        <w:t>-</w:t>
      </w:r>
      <w:r w:rsidRPr="000C10CF">
        <w:rPr>
          <w:rFonts w:ascii="Times New Roman" w:hAnsi="Times New Roman" w:cs="Times New Roman"/>
          <w:sz w:val="26"/>
          <w:szCs w:val="26"/>
        </w:rPr>
        <w:t>osobowe</w:t>
      </w:r>
      <w:r w:rsidR="00EC3071" w:rsidRPr="000C10CF">
        <w:rPr>
          <w:rFonts w:ascii="Times New Roman" w:hAnsi="Times New Roman" w:cs="Times New Roman"/>
          <w:sz w:val="26"/>
          <w:szCs w:val="26"/>
        </w:rPr>
        <w:t xml:space="preserve"> zespoły </w:t>
      </w:r>
      <w:r w:rsidR="00CE7FCC">
        <w:rPr>
          <w:rFonts w:ascii="Times New Roman" w:hAnsi="Times New Roman" w:cs="Times New Roman"/>
          <w:sz w:val="26"/>
          <w:szCs w:val="26"/>
        </w:rPr>
        <w:t xml:space="preserve">(starszy dyżurny, dyżurny i kierowca dyżurny) </w:t>
      </w:r>
      <w:r w:rsidR="00EC3071" w:rsidRPr="000C10CF">
        <w:rPr>
          <w:rFonts w:ascii="Times New Roman" w:hAnsi="Times New Roman" w:cs="Times New Roman"/>
          <w:sz w:val="26"/>
          <w:szCs w:val="26"/>
        </w:rPr>
        <w:t>w godzinach:</w:t>
      </w:r>
    </w:p>
    <w:p w:rsidR="00F26448" w:rsidRPr="000C10CF" w:rsidRDefault="00EC3071" w:rsidP="00EC30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I zmiana - 8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E80CF3" w:rsidRPr="000C10C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0C10CF">
        <w:rPr>
          <w:rFonts w:ascii="Times New Roman" w:hAnsi="Times New Roman" w:cs="Times New Roman"/>
          <w:sz w:val="26"/>
          <w:szCs w:val="26"/>
        </w:rPr>
        <w:t xml:space="preserve"> - 20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00</w:t>
      </w:r>
    </w:p>
    <w:p w:rsidR="00EC3071" w:rsidRPr="000C10CF" w:rsidRDefault="00EC3071" w:rsidP="00EC30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II zmiana – 20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z w:val="26"/>
          <w:szCs w:val="26"/>
        </w:rPr>
        <w:t xml:space="preserve"> – 8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0C10CF">
        <w:rPr>
          <w:rFonts w:ascii="Times New Roman" w:hAnsi="Times New Roman" w:cs="Times New Roman"/>
          <w:sz w:val="26"/>
          <w:szCs w:val="26"/>
        </w:rPr>
        <w:t>dnia następnego.</w:t>
      </w:r>
    </w:p>
    <w:p w:rsidR="00EC3071" w:rsidRPr="000C10CF" w:rsidRDefault="00EC3071" w:rsidP="00EC3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 skład zmiany wchodzą:</w:t>
      </w:r>
    </w:p>
    <w:p w:rsidR="00EC3071" w:rsidRPr="000C10CF" w:rsidRDefault="00EC3071" w:rsidP="00EC30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starszy dyżurny – 1 osoba,</w:t>
      </w:r>
    </w:p>
    <w:p w:rsidR="00EC3071" w:rsidRPr="000C10CF" w:rsidRDefault="00EC3071" w:rsidP="00EC30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dyżurny – 1 osoba,</w:t>
      </w:r>
    </w:p>
    <w:p w:rsidR="00EC3071" w:rsidRPr="000C10CF" w:rsidRDefault="00EC3071" w:rsidP="00EC30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dyżurny kierowca – 1 osoba.</w:t>
      </w:r>
    </w:p>
    <w:p w:rsidR="00EC3071" w:rsidRPr="000C10CF" w:rsidRDefault="00EC3071" w:rsidP="00EC3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Starszy dyżurny jest bezpośrednim przełożonym osób wchodzących w skład zmiany dyżurnej i odpowiada za właściwą organizację i tok pełnienia dyżuru przez podległą mu zmianę.</w:t>
      </w:r>
    </w:p>
    <w:p w:rsidR="00EC3071" w:rsidRPr="000C10CF" w:rsidRDefault="00EC3071" w:rsidP="00EC3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Spożywanie posiłków odbywa się w siedzibie Urzędu Gminy w godzinach:</w:t>
      </w:r>
    </w:p>
    <w:p w:rsidR="005C7EBA" w:rsidRPr="000C10CF" w:rsidRDefault="005C7EBA" w:rsidP="005C7EBA">
      <w:pPr>
        <w:pStyle w:val="Akapitzlist"/>
        <w:widowControl w:val="0"/>
        <w:numPr>
          <w:ilvl w:val="0"/>
          <w:numId w:val="32"/>
        </w:numPr>
        <w:spacing w:line="288" w:lineRule="atLeast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C10CF">
        <w:rPr>
          <w:rFonts w:ascii="Times New Roman" w:hAnsi="Times New Roman" w:cs="Times New Roman"/>
          <w:snapToGrid w:val="0"/>
          <w:sz w:val="26"/>
          <w:szCs w:val="26"/>
        </w:rPr>
        <w:t>I zmiana  - obiad - w godz. 13</w:t>
      </w:r>
      <w:r w:rsidRPr="000C10CF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napToGrid w:val="0"/>
          <w:sz w:val="26"/>
          <w:szCs w:val="26"/>
        </w:rPr>
        <w:t xml:space="preserve"> - 15</w:t>
      </w:r>
      <w:r w:rsidRPr="000C10CF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napToGrid w:val="0"/>
          <w:sz w:val="26"/>
          <w:szCs w:val="26"/>
        </w:rPr>
        <w:t>,</w:t>
      </w:r>
    </w:p>
    <w:p w:rsidR="005C7EBA" w:rsidRPr="000C10CF" w:rsidRDefault="005C7EBA" w:rsidP="005C7EBA">
      <w:pPr>
        <w:pStyle w:val="Akapitzlist"/>
        <w:widowControl w:val="0"/>
        <w:numPr>
          <w:ilvl w:val="0"/>
          <w:numId w:val="32"/>
        </w:numPr>
        <w:spacing w:line="288" w:lineRule="atLeast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C10CF">
        <w:rPr>
          <w:rFonts w:ascii="Times New Roman" w:hAnsi="Times New Roman" w:cs="Times New Roman"/>
          <w:snapToGrid w:val="0"/>
          <w:sz w:val="26"/>
          <w:szCs w:val="26"/>
        </w:rPr>
        <w:t>II zmiana - kolacja w godz. 18</w:t>
      </w:r>
      <w:r w:rsidRPr="000C10CF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30</w:t>
      </w:r>
      <w:r w:rsidRPr="000C10CF">
        <w:rPr>
          <w:rFonts w:ascii="Times New Roman" w:hAnsi="Times New Roman" w:cs="Times New Roman"/>
          <w:snapToGrid w:val="0"/>
          <w:sz w:val="26"/>
          <w:szCs w:val="26"/>
        </w:rPr>
        <w:t xml:space="preserve"> - 19</w:t>
      </w:r>
      <w:r w:rsidRPr="000C10CF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30</w:t>
      </w:r>
      <w:r w:rsidRPr="000C10CF">
        <w:rPr>
          <w:rFonts w:ascii="Times New Roman" w:hAnsi="Times New Roman" w:cs="Times New Roman"/>
          <w:snapToGrid w:val="0"/>
          <w:sz w:val="26"/>
          <w:szCs w:val="26"/>
        </w:rPr>
        <w:t>,</w:t>
      </w:r>
    </w:p>
    <w:p w:rsidR="005C7EBA" w:rsidRPr="000C10CF" w:rsidRDefault="005C7EBA" w:rsidP="005C7EBA">
      <w:pPr>
        <w:pStyle w:val="Akapitzlist"/>
        <w:widowControl w:val="0"/>
        <w:spacing w:line="288" w:lineRule="atLeast"/>
        <w:ind w:left="178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C10CF">
        <w:rPr>
          <w:rFonts w:ascii="Times New Roman" w:hAnsi="Times New Roman" w:cs="Times New Roman"/>
          <w:snapToGrid w:val="0"/>
          <w:sz w:val="26"/>
          <w:szCs w:val="26"/>
        </w:rPr>
        <w:t xml:space="preserve">      - śniadanie w godz. 8</w:t>
      </w:r>
      <w:r w:rsidRPr="000C10CF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30</w:t>
      </w:r>
      <w:r w:rsidRPr="000C10CF">
        <w:rPr>
          <w:rFonts w:ascii="Times New Roman" w:hAnsi="Times New Roman" w:cs="Times New Roman"/>
          <w:snapToGrid w:val="0"/>
          <w:sz w:val="26"/>
          <w:szCs w:val="26"/>
        </w:rPr>
        <w:t xml:space="preserve"> - 9</w:t>
      </w:r>
      <w:r w:rsidRPr="000C10CF">
        <w:rPr>
          <w:rFonts w:ascii="Times New Roman" w:hAnsi="Times New Roman" w:cs="Times New Roman"/>
          <w:snapToGrid w:val="0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EC3071" w:rsidRDefault="00EC3071" w:rsidP="00EC3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Starszy dyżurny i dyżurni </w:t>
      </w:r>
      <w:r w:rsidR="00026853" w:rsidRPr="000C10CF">
        <w:rPr>
          <w:rFonts w:ascii="Times New Roman" w:hAnsi="Times New Roman" w:cs="Times New Roman"/>
          <w:sz w:val="26"/>
          <w:szCs w:val="26"/>
        </w:rPr>
        <w:t>odpoczywają</w:t>
      </w:r>
      <w:r w:rsidRPr="000C10CF">
        <w:rPr>
          <w:rFonts w:ascii="Times New Roman" w:hAnsi="Times New Roman" w:cs="Times New Roman"/>
          <w:sz w:val="26"/>
          <w:szCs w:val="26"/>
        </w:rPr>
        <w:t xml:space="preserve"> na zmianę w godz. 22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z w:val="26"/>
          <w:szCs w:val="26"/>
        </w:rPr>
        <w:t xml:space="preserve"> – 6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z w:val="26"/>
          <w:szCs w:val="26"/>
        </w:rPr>
        <w:t xml:space="preserve"> w</w:t>
      </w:r>
      <w:r w:rsidR="00026853" w:rsidRPr="000C10CF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>pomieszczeniu dyżuru.</w:t>
      </w:r>
    </w:p>
    <w:p w:rsidR="00741223" w:rsidRPr="000C10CF" w:rsidRDefault="00741223" w:rsidP="00EC3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Stały dyżury w godzinach pracy może być pełniony przez jedną osobę.</w:t>
      </w:r>
    </w:p>
    <w:p w:rsidR="00EC3071" w:rsidRPr="000F3A29" w:rsidRDefault="00EC3071" w:rsidP="0002685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853" w:rsidRDefault="00026853" w:rsidP="000268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t>OBOWIĄZKI PRZYJMUJĄCEGO I ZADAJĄCEGO SŁUŻBĘ</w:t>
      </w:r>
      <w:r w:rsidR="000F3A29" w:rsidRPr="000F3A2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849C8" w:rsidRPr="000F3A29" w:rsidRDefault="00B849C8" w:rsidP="00B849C8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853" w:rsidRPr="000C10CF" w:rsidRDefault="00026853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Zmiany przyjmujące w danym dniu stały dyżur są obowiązane przed jego przyjęciem zgłosić się do Sekretarz urzędu na instruktaż.</w:t>
      </w:r>
    </w:p>
    <w:p w:rsidR="00026853" w:rsidRPr="000C10CF" w:rsidRDefault="00026853" w:rsidP="0002685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lastRenderedPageBreak/>
        <w:t>o godz. 7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30</w:t>
      </w:r>
      <w:r w:rsidRPr="000C10CF">
        <w:rPr>
          <w:rFonts w:ascii="Times New Roman" w:hAnsi="Times New Roman" w:cs="Times New Roman"/>
          <w:sz w:val="26"/>
          <w:szCs w:val="26"/>
        </w:rPr>
        <w:t xml:space="preserve"> – zmiana przyjmująca dyżur o godz. 8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0C10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853" w:rsidRPr="000C10CF" w:rsidRDefault="00026853" w:rsidP="0002685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o godz. 15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>30</w:t>
      </w:r>
      <w:r w:rsidRPr="000C10CF">
        <w:rPr>
          <w:rFonts w:ascii="Times New Roman" w:hAnsi="Times New Roman" w:cs="Times New Roman"/>
          <w:sz w:val="26"/>
          <w:szCs w:val="26"/>
        </w:rPr>
        <w:t xml:space="preserve"> – zmiana przyjmująca dyżur o godz. 20</w:t>
      </w:r>
      <w:r w:rsidRPr="000C10CF">
        <w:rPr>
          <w:rFonts w:ascii="Times New Roman" w:hAnsi="Times New Roman" w:cs="Times New Roman"/>
          <w:sz w:val="26"/>
          <w:szCs w:val="26"/>
          <w:vertAlign w:val="superscript"/>
        </w:rPr>
        <w:t xml:space="preserve">00   </w:t>
      </w:r>
    </w:p>
    <w:p w:rsidR="00026853" w:rsidRPr="000C10CF" w:rsidRDefault="00026853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Przyjąć dokumenty zgodnie z „Wykazem dokumentów stałego dyżuru”</w:t>
      </w:r>
      <w:r w:rsidR="0099755E" w:rsidRPr="000C10CF">
        <w:rPr>
          <w:rFonts w:ascii="Times New Roman" w:hAnsi="Times New Roman" w:cs="Times New Roman"/>
          <w:sz w:val="26"/>
          <w:szCs w:val="26"/>
        </w:rPr>
        <w:t xml:space="preserve">, stanowiący </w:t>
      </w:r>
      <w:r w:rsidR="0099755E" w:rsidRPr="000F3A29">
        <w:rPr>
          <w:rFonts w:ascii="Times New Roman" w:hAnsi="Times New Roman" w:cs="Times New Roman"/>
          <w:sz w:val="26"/>
          <w:szCs w:val="26"/>
        </w:rPr>
        <w:t>załącznik</w:t>
      </w:r>
      <w:r w:rsidR="00E0286C" w:rsidRPr="000F3A29">
        <w:rPr>
          <w:rFonts w:ascii="Times New Roman" w:hAnsi="Times New Roman" w:cs="Times New Roman"/>
          <w:sz w:val="26"/>
          <w:szCs w:val="26"/>
        </w:rPr>
        <w:t xml:space="preserve"> </w:t>
      </w:r>
      <w:r w:rsidR="000C10CF" w:rsidRPr="000F3A29">
        <w:rPr>
          <w:rFonts w:ascii="Times New Roman" w:hAnsi="Times New Roman" w:cs="Times New Roman"/>
          <w:sz w:val="26"/>
          <w:szCs w:val="26"/>
        </w:rPr>
        <w:t xml:space="preserve">nr 3 </w:t>
      </w:r>
      <w:r w:rsidR="00E0286C" w:rsidRPr="000F3A29">
        <w:rPr>
          <w:rFonts w:ascii="Times New Roman" w:hAnsi="Times New Roman" w:cs="Times New Roman"/>
          <w:sz w:val="26"/>
          <w:szCs w:val="26"/>
        </w:rPr>
        <w:t xml:space="preserve">do </w:t>
      </w:r>
      <w:r w:rsidR="000C10CF" w:rsidRPr="000F3A29">
        <w:rPr>
          <w:rFonts w:ascii="Times New Roman" w:hAnsi="Times New Roman" w:cs="Times New Roman"/>
          <w:sz w:val="26"/>
          <w:szCs w:val="26"/>
        </w:rPr>
        <w:t>zarządzenia wójta</w:t>
      </w:r>
      <w:r w:rsidR="00E0286C" w:rsidRPr="000F3A29">
        <w:rPr>
          <w:rFonts w:ascii="Times New Roman" w:hAnsi="Times New Roman" w:cs="Times New Roman"/>
          <w:sz w:val="26"/>
          <w:szCs w:val="26"/>
        </w:rPr>
        <w:t>.</w:t>
      </w:r>
    </w:p>
    <w:p w:rsidR="00E0286C" w:rsidRPr="000C10CF" w:rsidRDefault="00E0286C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Sprawdzić funkcjonowanie środków łączności.</w:t>
      </w:r>
    </w:p>
    <w:p w:rsidR="00E0286C" w:rsidRPr="000C10CF" w:rsidRDefault="00E0286C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Zapoznać się szczegółowo z sytuacją jaka zaistniała w czasie pełnienia dyżuru zmiany zdającej (jakie decyzje i informacje były otrzymane, jakie przekazane i</w:t>
      </w:r>
      <w:r w:rsidR="000F3A29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>jakie należy przekazać).</w:t>
      </w:r>
    </w:p>
    <w:p w:rsidR="00E0286C" w:rsidRPr="000C10CF" w:rsidRDefault="00E0286C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Przyjąć wyposażenie miejsca stałego dyżuru, zgodnie ze ,,Spisem inwentarza stałego dyżuru” – </w:t>
      </w:r>
      <w:r w:rsidRPr="00DE5CFC">
        <w:rPr>
          <w:rFonts w:ascii="Times New Roman" w:hAnsi="Times New Roman" w:cs="Times New Roman"/>
          <w:sz w:val="26"/>
          <w:szCs w:val="26"/>
        </w:rPr>
        <w:t>załącznik nr</w:t>
      </w:r>
      <w:r w:rsidR="00B278ED" w:rsidRPr="00DE5CFC">
        <w:rPr>
          <w:rFonts w:ascii="Times New Roman" w:hAnsi="Times New Roman" w:cs="Times New Roman"/>
          <w:sz w:val="26"/>
          <w:szCs w:val="26"/>
        </w:rPr>
        <w:t>14</w:t>
      </w:r>
      <w:r w:rsidRPr="00DE5CFC">
        <w:rPr>
          <w:rFonts w:ascii="Times New Roman" w:hAnsi="Times New Roman" w:cs="Times New Roman"/>
          <w:sz w:val="26"/>
          <w:szCs w:val="26"/>
        </w:rPr>
        <w:t xml:space="preserve"> do instrukcji.</w:t>
      </w:r>
    </w:p>
    <w:p w:rsidR="00E0286C" w:rsidRPr="000C10CF" w:rsidRDefault="00E0286C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Starszy dyżurny zmiany zdającej dyżur, sporządza meldunek z dyżuru w „Książce meldunków stałego dyżuru” – </w:t>
      </w:r>
      <w:r w:rsidRPr="00DE5CFC">
        <w:rPr>
          <w:rFonts w:ascii="Times New Roman" w:hAnsi="Times New Roman" w:cs="Times New Roman"/>
          <w:sz w:val="26"/>
          <w:szCs w:val="26"/>
        </w:rPr>
        <w:t>załącznik nr 9 do instrukcji,</w:t>
      </w:r>
      <w:r w:rsidRPr="00B278ED">
        <w:rPr>
          <w:rFonts w:ascii="Times New Roman" w:hAnsi="Times New Roman" w:cs="Times New Roman"/>
          <w:sz w:val="26"/>
          <w:szCs w:val="26"/>
        </w:rPr>
        <w:t xml:space="preserve"> </w:t>
      </w:r>
      <w:r w:rsidRPr="000C10CF">
        <w:rPr>
          <w:rFonts w:ascii="Times New Roman" w:hAnsi="Times New Roman" w:cs="Times New Roman"/>
          <w:sz w:val="26"/>
          <w:szCs w:val="26"/>
        </w:rPr>
        <w:t>przekazuje zmianie obejmującej dyżur dokumentację i wyposażenie oraz zapoznaje zmianę z sytuacją zaistniała w czasie dyżuru.</w:t>
      </w:r>
    </w:p>
    <w:p w:rsidR="00803B43" w:rsidRPr="000C10CF" w:rsidRDefault="00803B43" w:rsidP="0002685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Przekazanie dyżuru, starsi dyżurni (zdający i przyjmujący) zgłaszają (meldują) Wójtowi lub Sekretarzowi Urzędu albo innej wyznaczonej osobie:</w:t>
      </w:r>
    </w:p>
    <w:p w:rsidR="00803B43" w:rsidRPr="000C10CF" w:rsidRDefault="00803B43" w:rsidP="00803B4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I zmiana – zdająca dyżur o godz. 20</w:t>
      </w:r>
      <w:r w:rsidR="002D389B" w:rsidRPr="000C10CF">
        <w:rPr>
          <w:rFonts w:ascii="Times New Roman" w:hAnsi="Times New Roman" w:cs="Times New Roman"/>
          <w:sz w:val="26"/>
          <w:szCs w:val="26"/>
        </w:rPr>
        <w:t>.</w:t>
      </w:r>
      <w:r w:rsidRPr="000C10CF">
        <w:rPr>
          <w:rFonts w:ascii="Times New Roman" w:hAnsi="Times New Roman" w:cs="Times New Roman"/>
          <w:sz w:val="26"/>
          <w:szCs w:val="26"/>
        </w:rPr>
        <w:t>00 telefonicznie na tel.  ………………. lub tel. kom. …………………….</w:t>
      </w:r>
    </w:p>
    <w:p w:rsidR="00026853" w:rsidRPr="000C10CF" w:rsidRDefault="00803B43" w:rsidP="00803B4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II zmiana – zdająca dyżur o godz. 8</w:t>
      </w:r>
      <w:r w:rsidR="002D389B" w:rsidRPr="000C10CF">
        <w:rPr>
          <w:rFonts w:ascii="Times New Roman" w:hAnsi="Times New Roman" w:cs="Times New Roman"/>
          <w:sz w:val="26"/>
          <w:szCs w:val="26"/>
        </w:rPr>
        <w:t>.</w:t>
      </w:r>
      <w:r w:rsidRPr="000C10CF">
        <w:rPr>
          <w:rFonts w:ascii="Times New Roman" w:hAnsi="Times New Roman" w:cs="Times New Roman"/>
          <w:sz w:val="26"/>
          <w:szCs w:val="26"/>
        </w:rPr>
        <w:t xml:space="preserve">00 – osobiście w gabinecie Sekretarz Urzędu, tel. ……………….             </w:t>
      </w:r>
    </w:p>
    <w:p w:rsidR="00026853" w:rsidRPr="000C10CF" w:rsidRDefault="00026853" w:rsidP="000268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6853" w:rsidRDefault="00803B43" w:rsidP="000268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t>SZCZEGÓŁOWE OBOWIĄZKI STAŁEGO DYŻURU.</w:t>
      </w:r>
    </w:p>
    <w:p w:rsidR="00B849C8" w:rsidRPr="000F3A29" w:rsidRDefault="00B849C8" w:rsidP="00B849C8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03B43" w:rsidRPr="000C10CF" w:rsidRDefault="00803B43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Stała znajomość miejsca pobytu Wójta, Sekretarz Gminy i pracownika ds. powszechnego obowiązku obrony</w:t>
      </w:r>
    </w:p>
    <w:p w:rsidR="00803B43" w:rsidRPr="000C10CF" w:rsidRDefault="00803B43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Natychmiastowe przekazywanie przełożonym decyzji i informacji napływających do urzędu gminy.</w:t>
      </w:r>
    </w:p>
    <w:p w:rsidR="00803B43" w:rsidRPr="000C10CF" w:rsidRDefault="00803B43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Terminowe (niezwłoczne) przekazywanie decyzji i informacji do określonych adresatów, w ramach współdziałania (współpracy) i do organów nadrzędnych.</w:t>
      </w:r>
    </w:p>
    <w:p w:rsidR="00440252" w:rsidRPr="000C10CF" w:rsidRDefault="00803B43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Terminowe przekazywanie </w:t>
      </w:r>
      <w:r w:rsidR="00440252" w:rsidRPr="000C10CF">
        <w:rPr>
          <w:rFonts w:ascii="Times New Roman" w:hAnsi="Times New Roman" w:cs="Times New Roman"/>
          <w:sz w:val="26"/>
          <w:szCs w:val="26"/>
        </w:rPr>
        <w:t>decyzji przełożonych określonym wykonawcom.</w:t>
      </w:r>
    </w:p>
    <w:p w:rsidR="00440252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Właściwe przechowywanie i zabezpieczenie dokumentów stałego dyżuru.</w:t>
      </w:r>
    </w:p>
    <w:p w:rsidR="00440252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Znajomość planu powiadamiania i alarmowania pracowników w miejscu pracy i w miejscu zamieszkania.</w:t>
      </w:r>
    </w:p>
    <w:p w:rsidR="00440252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Znajomość wykazu jednostek organizujących stały dyżur w organach nadrzędnych, podległych i współdziałających.</w:t>
      </w:r>
    </w:p>
    <w:p w:rsidR="00440252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Dokładna znajomość sytuacji w urzędzie i podległych jednostkach organizacyjnych.</w:t>
      </w:r>
    </w:p>
    <w:p w:rsidR="00440252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Dokładna znajomość sygnałów alarmowych, sposobu ich ogłaszania i przekazywania ogłaszania nakazów alarmowych.</w:t>
      </w:r>
    </w:p>
    <w:p w:rsidR="00440252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lastRenderedPageBreak/>
        <w:t xml:space="preserve"> Czytelne prowadzenie „</w:t>
      </w:r>
      <w:r w:rsidR="00B849C8">
        <w:rPr>
          <w:rFonts w:ascii="Times New Roman" w:hAnsi="Times New Roman" w:cs="Times New Roman"/>
          <w:sz w:val="26"/>
          <w:szCs w:val="26"/>
        </w:rPr>
        <w:t>D</w:t>
      </w:r>
      <w:r w:rsidRPr="000C10CF">
        <w:rPr>
          <w:rFonts w:ascii="Times New Roman" w:hAnsi="Times New Roman" w:cs="Times New Roman"/>
          <w:sz w:val="26"/>
          <w:szCs w:val="26"/>
        </w:rPr>
        <w:t>ziennika ewidencji przyjętych i nadanych informacji” oraz „Książki meldunków starszego dyżurnego”.</w:t>
      </w:r>
    </w:p>
    <w:p w:rsidR="00803B43" w:rsidRPr="000C10CF" w:rsidRDefault="00440252" w:rsidP="00803B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 Znajomość instrukcji przeciwpożarowej i kierowanie akcją gaśnicza w</w:t>
      </w:r>
      <w:r w:rsidR="002E4D88" w:rsidRPr="000C10CF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>przypadku zaistnienia pożaru w urzędzie do czasu przybycia przełożonych lub jednostek ochrony przeciwpożarowej.</w:t>
      </w:r>
      <w:r w:rsidR="00803B43" w:rsidRPr="000C10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A29" w:rsidRPr="000C10CF" w:rsidRDefault="000F3A29" w:rsidP="004402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3B43" w:rsidRDefault="00440252" w:rsidP="000268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t>ZASADY PRZEKAZYWANIA DECYZJI I INFORMACJI.</w:t>
      </w:r>
    </w:p>
    <w:p w:rsidR="00B849C8" w:rsidRPr="000F3A29" w:rsidRDefault="00B849C8" w:rsidP="00B849C8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0252" w:rsidRPr="000C10CF" w:rsidRDefault="00440252" w:rsidP="0044025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Treść przyjmowanych decyzji i informacji od organów nadrzędnych, podległych i współdziałających należy:</w:t>
      </w:r>
    </w:p>
    <w:p w:rsidR="00440252" w:rsidRPr="000C10CF" w:rsidRDefault="009A4F41" w:rsidP="009A4F4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z</w:t>
      </w:r>
      <w:r w:rsidR="00440252" w:rsidRPr="000C10CF">
        <w:rPr>
          <w:rFonts w:ascii="Times New Roman" w:hAnsi="Times New Roman" w:cs="Times New Roman"/>
          <w:sz w:val="26"/>
          <w:szCs w:val="26"/>
        </w:rPr>
        <w:t xml:space="preserve">anotować w </w:t>
      </w:r>
      <w:r w:rsidRPr="000C10CF">
        <w:rPr>
          <w:rFonts w:ascii="Times New Roman" w:hAnsi="Times New Roman" w:cs="Times New Roman"/>
          <w:sz w:val="26"/>
          <w:szCs w:val="26"/>
        </w:rPr>
        <w:t>brudnopisie</w:t>
      </w:r>
      <w:r w:rsidR="00440252" w:rsidRPr="000C10CF">
        <w:rPr>
          <w:rFonts w:ascii="Times New Roman" w:hAnsi="Times New Roman" w:cs="Times New Roman"/>
          <w:sz w:val="26"/>
          <w:szCs w:val="26"/>
        </w:rPr>
        <w:t>,</w:t>
      </w:r>
    </w:p>
    <w:p w:rsidR="00440252" w:rsidRPr="000C10CF" w:rsidRDefault="009A4F41" w:rsidP="009A4F4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</w:t>
      </w:r>
      <w:r w:rsidR="00440252" w:rsidRPr="000C10CF">
        <w:rPr>
          <w:rFonts w:ascii="Times New Roman" w:hAnsi="Times New Roman" w:cs="Times New Roman"/>
          <w:sz w:val="26"/>
          <w:szCs w:val="26"/>
        </w:rPr>
        <w:t>prawdzić wiarygodność otrzymanej informacji,</w:t>
      </w:r>
    </w:p>
    <w:p w:rsidR="00440252" w:rsidRPr="000C10CF" w:rsidRDefault="009A4F41" w:rsidP="009A4F4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</w:t>
      </w:r>
      <w:r w:rsidR="00440252" w:rsidRPr="000C10CF">
        <w:rPr>
          <w:rFonts w:ascii="Times New Roman" w:hAnsi="Times New Roman" w:cs="Times New Roman"/>
          <w:sz w:val="26"/>
          <w:szCs w:val="26"/>
        </w:rPr>
        <w:t>pisać do „Dziennika ewidencji przyjętych i nadanych informacji”, w</w:t>
      </w:r>
      <w:r w:rsidRPr="000C10CF">
        <w:rPr>
          <w:rFonts w:ascii="Times New Roman" w:hAnsi="Times New Roman" w:cs="Times New Roman"/>
          <w:sz w:val="26"/>
          <w:szCs w:val="26"/>
        </w:rPr>
        <w:t> </w:t>
      </w:r>
      <w:r w:rsidR="00440252" w:rsidRPr="000C10CF">
        <w:rPr>
          <w:rFonts w:ascii="Times New Roman" w:hAnsi="Times New Roman" w:cs="Times New Roman"/>
          <w:sz w:val="26"/>
          <w:szCs w:val="26"/>
        </w:rPr>
        <w:t xml:space="preserve">części </w:t>
      </w:r>
      <w:r w:rsidRPr="000C10CF">
        <w:rPr>
          <w:rFonts w:ascii="Times New Roman" w:hAnsi="Times New Roman" w:cs="Times New Roman"/>
          <w:sz w:val="26"/>
          <w:szCs w:val="26"/>
        </w:rPr>
        <w:t>dotyczącej</w:t>
      </w:r>
      <w:r w:rsidR="00440252" w:rsidRPr="000C10CF">
        <w:rPr>
          <w:rFonts w:ascii="Times New Roman" w:hAnsi="Times New Roman" w:cs="Times New Roman"/>
          <w:sz w:val="26"/>
          <w:szCs w:val="26"/>
        </w:rPr>
        <w:t xml:space="preserve"> informacji </w:t>
      </w:r>
      <w:r w:rsidRPr="000C10CF">
        <w:rPr>
          <w:rFonts w:ascii="Times New Roman" w:hAnsi="Times New Roman" w:cs="Times New Roman"/>
          <w:sz w:val="26"/>
          <w:szCs w:val="26"/>
        </w:rPr>
        <w:t>przyjętych</w:t>
      </w:r>
      <w:r w:rsidR="00440252" w:rsidRPr="000C10CF">
        <w:rPr>
          <w:rFonts w:ascii="Times New Roman" w:hAnsi="Times New Roman" w:cs="Times New Roman"/>
          <w:sz w:val="26"/>
          <w:szCs w:val="26"/>
        </w:rPr>
        <w:t>,</w:t>
      </w:r>
    </w:p>
    <w:p w:rsidR="00440252" w:rsidRPr="000C10CF" w:rsidRDefault="009A4F41" w:rsidP="009A4F4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natychmiast przekazać treść informacji Wójtowi lub upoważnionej osobie,</w:t>
      </w:r>
    </w:p>
    <w:p w:rsidR="009A4F41" w:rsidRDefault="009A4F41" w:rsidP="00B849C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dalej postępować zgodnie z otrzymanym poleceniem Wójta lub osoby upoważnionej.</w:t>
      </w:r>
    </w:p>
    <w:p w:rsidR="00B849C8" w:rsidRPr="000C10CF" w:rsidRDefault="00B849C8" w:rsidP="00B849C8">
      <w:pPr>
        <w:pStyle w:val="Akapitzlist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A4F41" w:rsidRPr="000C10CF" w:rsidRDefault="009A4F41" w:rsidP="009A4F4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Treść decyzji i informacji nadawanych do organów nadrzędnych, podległych i</w:t>
      </w:r>
      <w:r w:rsidR="00B278ED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>współdziałających należy:</w:t>
      </w:r>
    </w:p>
    <w:p w:rsidR="009A4F41" w:rsidRPr="000C10CF" w:rsidRDefault="009A4F41" w:rsidP="009A4F4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wpisać do „Dziennika ewidencji przyjętych i nadanych informacji”, wypełniając część dotyczącą informacji nadanych,</w:t>
      </w:r>
    </w:p>
    <w:p w:rsidR="009A4F41" w:rsidRDefault="009A4F41" w:rsidP="009A4F4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przekazać adresatowi, wpisując dane: kto przyjął, datę i godzinę.</w:t>
      </w:r>
    </w:p>
    <w:p w:rsidR="00B849C8" w:rsidRPr="000C10CF" w:rsidRDefault="00B849C8" w:rsidP="00B849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0338A" w:rsidRPr="000C10CF" w:rsidRDefault="00C0338A" w:rsidP="00C0338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Korzystanie z samochodu dyżurnego. </w:t>
      </w:r>
    </w:p>
    <w:p w:rsidR="00C0338A" w:rsidRPr="000C10CF" w:rsidRDefault="00C0338A" w:rsidP="00C0338A">
      <w:pPr>
        <w:pStyle w:val="Akapitzlist"/>
        <w:spacing w:after="0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Stały dyżur, w celu wykonywania zadań służbowych wynikających z</w:t>
      </w:r>
      <w:r w:rsidR="003F3983" w:rsidRPr="000C10CF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>toku pełnienia dyżuru, może korzystać z samochodu dyżurnego, w celu:</w:t>
      </w:r>
    </w:p>
    <w:p w:rsidR="00C0338A" w:rsidRPr="000C10CF" w:rsidRDefault="00C0338A" w:rsidP="00C0338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niezwłocznego ściągnięcia do urzędu gminy: Wójta, Sekretarz Gminy, pracownika ds. powszechnego obowiązku obrony,</w:t>
      </w:r>
    </w:p>
    <w:p w:rsidR="00C0338A" w:rsidRPr="000C10CF" w:rsidRDefault="00C0338A" w:rsidP="00C0338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przekazania ważnej informacji (sygnału) w/w osobom, gdy są nieczynne środki łączności.</w:t>
      </w:r>
    </w:p>
    <w:p w:rsidR="00B849C8" w:rsidRDefault="00B849C8" w:rsidP="003F3983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0338A" w:rsidRPr="000C10CF" w:rsidRDefault="00C0338A" w:rsidP="003F3983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 innych nie wymienionych przypadkach, może skorzystać z</w:t>
      </w:r>
      <w:r w:rsidR="003F3983" w:rsidRPr="000C10CF">
        <w:rPr>
          <w:rFonts w:ascii="Times New Roman" w:hAnsi="Times New Roman" w:cs="Times New Roman"/>
          <w:sz w:val="26"/>
          <w:szCs w:val="26"/>
        </w:rPr>
        <w:t> </w:t>
      </w:r>
      <w:r w:rsidRPr="000C10CF">
        <w:rPr>
          <w:rFonts w:ascii="Times New Roman" w:hAnsi="Times New Roman" w:cs="Times New Roman"/>
          <w:sz w:val="26"/>
          <w:szCs w:val="26"/>
        </w:rPr>
        <w:t xml:space="preserve">samochodu dyżurnego, po uprzednim otrzymaniu zezwolenia od Wójta lub </w:t>
      </w:r>
      <w:r w:rsidR="003F3983" w:rsidRPr="000C10CF">
        <w:rPr>
          <w:rFonts w:ascii="Times New Roman" w:hAnsi="Times New Roman" w:cs="Times New Roman"/>
          <w:sz w:val="26"/>
          <w:szCs w:val="26"/>
        </w:rPr>
        <w:t>Sekretarz Gminy.</w:t>
      </w:r>
    </w:p>
    <w:p w:rsidR="00B849C8" w:rsidRDefault="00B849C8" w:rsidP="003F3983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3983" w:rsidRPr="000C10CF" w:rsidRDefault="003F3983" w:rsidP="003F3983">
      <w:pPr>
        <w:spacing w:after="0"/>
        <w:ind w:left="70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Każdorazowo po powrocie wypełnienia karty drogowej przez kierowcę, podpisuje ją oraz wpisuje cel wyjazdu i ilość przejechanych kilometrów do „Książki meldunków starszego dyżurnego”.</w:t>
      </w:r>
    </w:p>
    <w:p w:rsidR="003F3983" w:rsidRDefault="003F3983" w:rsidP="003F39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3983" w:rsidRPr="000F3A29" w:rsidRDefault="003F3983" w:rsidP="003F39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3A2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POSTĘPOWANIE STAŁEGO DYŻURU W SYTUACJACH SZCZEGÓLNYCH.</w:t>
      </w:r>
    </w:p>
    <w:p w:rsidR="00A943DB" w:rsidRPr="000C10CF" w:rsidRDefault="00A943DB" w:rsidP="00A943DB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F3983" w:rsidRPr="00B849C8" w:rsidRDefault="00A943DB" w:rsidP="00A943D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49C8">
        <w:rPr>
          <w:rFonts w:ascii="Times New Roman" w:hAnsi="Times New Roman" w:cs="Times New Roman"/>
          <w:sz w:val="26"/>
          <w:szCs w:val="26"/>
          <w:u w:val="single"/>
        </w:rPr>
        <w:t>W PRZYPADKU OTRZYMANIA SYGNAŁU ALARMOWEGO:</w:t>
      </w:r>
    </w:p>
    <w:p w:rsidR="00A943DB" w:rsidRPr="00B849C8" w:rsidRDefault="00A943DB" w:rsidP="00A943DB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49C8">
        <w:rPr>
          <w:rFonts w:ascii="Times New Roman" w:hAnsi="Times New Roman" w:cs="Times New Roman"/>
          <w:sz w:val="26"/>
          <w:szCs w:val="26"/>
        </w:rPr>
        <w:t>W ramach systemu powszechnego ostrzegania i alarmowania:</w:t>
      </w:r>
    </w:p>
    <w:p w:rsidR="00A943DB" w:rsidRPr="000C10CF" w:rsidRDefault="00A943DB" w:rsidP="00A943DB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Sygnał alarmowy stały dyżur może otrzymać z:</w:t>
      </w:r>
    </w:p>
    <w:p w:rsidR="006E7C2E" w:rsidRDefault="006E7C2E" w:rsidP="006E7C2E">
      <w:pPr>
        <w:pStyle w:val="Akapitzlist"/>
        <w:widowControl w:val="0"/>
        <w:numPr>
          <w:ilvl w:val="0"/>
          <w:numId w:val="33"/>
        </w:numPr>
        <w:spacing w:after="0" w:line="360" w:lineRule="atLeast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6E7C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CZK ŚUW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 Kielcach</w:t>
      </w:r>
    </w:p>
    <w:p w:rsidR="006E7C2E" w:rsidRPr="006E7C2E" w:rsidRDefault="006E7C2E" w:rsidP="006E7C2E">
      <w:pPr>
        <w:pStyle w:val="Akapitzlist"/>
        <w:widowControl w:val="0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CZK SP w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Skarżysku-Kam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.</w:t>
      </w:r>
      <w:bookmarkStart w:id="0" w:name="_GoBack"/>
      <w:bookmarkEnd w:id="0"/>
    </w:p>
    <w:p w:rsidR="00A943DB" w:rsidRPr="000C10CF" w:rsidRDefault="006E7C2E" w:rsidP="006E7C2E">
      <w:pPr>
        <w:spacing w:after="0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</w:t>
      </w:r>
      <w:r w:rsidR="00A943DB" w:rsidRPr="000C10CF">
        <w:rPr>
          <w:rFonts w:ascii="Times New Roman" w:hAnsi="Times New Roman" w:cs="Times New Roman"/>
          <w:b/>
          <w:sz w:val="26"/>
          <w:szCs w:val="26"/>
        </w:rPr>
        <w:t>Po otrzymaniu sygnału stały dyżur:</w:t>
      </w:r>
    </w:p>
    <w:p w:rsidR="00A943DB" w:rsidRPr="000C10CF" w:rsidRDefault="00A943DB" w:rsidP="00A943DB">
      <w:pPr>
        <w:pStyle w:val="Akapitzlist"/>
        <w:numPr>
          <w:ilvl w:val="0"/>
          <w:numId w:val="22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natychmiast ogłasza alarm, stosownie do otrzymanego sygnału,</w:t>
      </w:r>
    </w:p>
    <w:p w:rsidR="00A943DB" w:rsidRPr="000C10CF" w:rsidRDefault="00A943DB" w:rsidP="00A943DB">
      <w:pPr>
        <w:pStyle w:val="Akapitzlist"/>
        <w:numPr>
          <w:ilvl w:val="0"/>
          <w:numId w:val="22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powiadamia podległe jednostki organizacyjne,</w:t>
      </w:r>
    </w:p>
    <w:p w:rsidR="00514019" w:rsidRPr="000C10CF" w:rsidRDefault="00514019" w:rsidP="00A943DB">
      <w:pPr>
        <w:pStyle w:val="Akapitzlist"/>
        <w:numPr>
          <w:ilvl w:val="0"/>
          <w:numId w:val="22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sprawdza wykonanie nakazanych sygnałem czynności,</w:t>
      </w:r>
    </w:p>
    <w:p w:rsidR="00514019" w:rsidRPr="000C10CF" w:rsidRDefault="00514019" w:rsidP="00A943DB">
      <w:pPr>
        <w:pStyle w:val="Akapitzlist"/>
        <w:numPr>
          <w:ilvl w:val="0"/>
          <w:numId w:val="22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pozostaje w miejscu pełnienia służby.</w:t>
      </w:r>
    </w:p>
    <w:p w:rsidR="00514019" w:rsidRPr="000C10CF" w:rsidRDefault="00514019" w:rsidP="005140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Po odwołaniu alarmu:</w:t>
      </w:r>
    </w:p>
    <w:p w:rsidR="00514019" w:rsidRPr="000C10CF" w:rsidRDefault="00514019" w:rsidP="0051401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przekazuje sygnał do podległych jednostek organizacyjnych,</w:t>
      </w:r>
    </w:p>
    <w:p w:rsidR="00514019" w:rsidRPr="000C10CF" w:rsidRDefault="00514019" w:rsidP="0051401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odwołuje alarm,</w:t>
      </w:r>
    </w:p>
    <w:p w:rsidR="00514019" w:rsidRPr="000C10CF" w:rsidRDefault="00514019" w:rsidP="0051401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powraca do czynności przerwanych alarmem.</w:t>
      </w:r>
    </w:p>
    <w:p w:rsidR="00514019" w:rsidRPr="000C10CF" w:rsidRDefault="00514019" w:rsidP="005140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4019" w:rsidRPr="00B849C8" w:rsidRDefault="00514019" w:rsidP="0051401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49C8">
        <w:rPr>
          <w:rFonts w:ascii="Times New Roman" w:hAnsi="Times New Roman" w:cs="Times New Roman"/>
          <w:sz w:val="26"/>
          <w:szCs w:val="26"/>
          <w:u w:val="single"/>
        </w:rPr>
        <w:t>W PRZYPADKU POWSTANIA POŻARU W UR</w:t>
      </w:r>
      <w:r w:rsidR="007C687F" w:rsidRPr="00B849C8">
        <w:rPr>
          <w:rFonts w:ascii="Times New Roman" w:hAnsi="Times New Roman" w:cs="Times New Roman"/>
          <w:sz w:val="26"/>
          <w:szCs w:val="26"/>
          <w:u w:val="single"/>
        </w:rPr>
        <w:t>Z</w:t>
      </w:r>
      <w:r w:rsidRPr="00B849C8">
        <w:rPr>
          <w:rFonts w:ascii="Times New Roman" w:hAnsi="Times New Roman" w:cs="Times New Roman"/>
          <w:sz w:val="26"/>
          <w:szCs w:val="26"/>
          <w:u w:val="single"/>
        </w:rPr>
        <w:t>ĘDZIE:</w:t>
      </w:r>
    </w:p>
    <w:p w:rsidR="00A943DB" w:rsidRPr="000C10CF" w:rsidRDefault="00514019" w:rsidP="00514019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Stały dyżur postępuje zgodnie z „Wyciągiem z instrukcji przeciwpożarowej dla stałego dyżuru” – </w:t>
      </w:r>
      <w:r w:rsidRPr="00DE5CFC">
        <w:rPr>
          <w:rFonts w:ascii="Times New Roman" w:hAnsi="Times New Roman" w:cs="Times New Roman"/>
          <w:sz w:val="26"/>
          <w:szCs w:val="26"/>
        </w:rPr>
        <w:t>załącznik nr 1</w:t>
      </w:r>
      <w:r w:rsidR="00B278ED" w:rsidRPr="00DE5CFC">
        <w:rPr>
          <w:rFonts w:ascii="Times New Roman" w:hAnsi="Times New Roman" w:cs="Times New Roman"/>
          <w:sz w:val="26"/>
          <w:szCs w:val="26"/>
        </w:rPr>
        <w:t>1</w:t>
      </w:r>
      <w:r w:rsidRPr="00DE5CFC">
        <w:rPr>
          <w:rFonts w:ascii="Times New Roman" w:hAnsi="Times New Roman" w:cs="Times New Roman"/>
          <w:sz w:val="26"/>
          <w:szCs w:val="26"/>
        </w:rPr>
        <w:t xml:space="preserve"> do instrukcji.</w:t>
      </w:r>
    </w:p>
    <w:p w:rsidR="00514019" w:rsidRPr="000C10CF" w:rsidRDefault="00514019" w:rsidP="00514019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019" w:rsidRPr="00B849C8" w:rsidRDefault="00514019" w:rsidP="0051401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49C8">
        <w:rPr>
          <w:rFonts w:ascii="Times New Roman" w:hAnsi="Times New Roman" w:cs="Times New Roman"/>
          <w:sz w:val="26"/>
          <w:szCs w:val="26"/>
          <w:u w:val="single"/>
        </w:rPr>
        <w:t>W PRZYPADKU OTRZYMANIA SYGNAŁU „ZEFIR”:</w:t>
      </w:r>
    </w:p>
    <w:p w:rsidR="00514019" w:rsidRPr="000C10CF" w:rsidRDefault="00514019" w:rsidP="00514019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Stały dyżur powinien:</w:t>
      </w:r>
    </w:p>
    <w:p w:rsidR="00514019" w:rsidRPr="000C10CF" w:rsidRDefault="00514019" w:rsidP="00514019">
      <w:pPr>
        <w:pStyle w:val="Akapitzlist"/>
        <w:numPr>
          <w:ilvl w:val="0"/>
          <w:numId w:val="24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zanotować otrzymany sygnał w brudnopisie,</w:t>
      </w:r>
    </w:p>
    <w:p w:rsidR="00514019" w:rsidRPr="000C10CF" w:rsidRDefault="00514019" w:rsidP="00514019">
      <w:pPr>
        <w:pStyle w:val="Akapitzlist"/>
        <w:numPr>
          <w:ilvl w:val="0"/>
          <w:numId w:val="24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sprawdzić wiarygodność otrzymanej informacji,</w:t>
      </w:r>
    </w:p>
    <w:p w:rsidR="00514019" w:rsidRPr="000C10CF" w:rsidRDefault="00514019" w:rsidP="00514019">
      <w:pPr>
        <w:pStyle w:val="Akapitzlist"/>
        <w:numPr>
          <w:ilvl w:val="0"/>
          <w:numId w:val="24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natychmiast przekazać treść informacji Wójtowi, Sekretarzowi Gmin lub pracownikowi ds. powszechnego obowiązku obrony,</w:t>
      </w:r>
    </w:p>
    <w:p w:rsidR="00514019" w:rsidRPr="000C10CF" w:rsidRDefault="00514019" w:rsidP="00514019">
      <w:pPr>
        <w:pStyle w:val="Akapitzlist"/>
        <w:numPr>
          <w:ilvl w:val="0"/>
          <w:numId w:val="24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wpisać do „Dziennika ewidencji przyjętych i nadanych informacji” w części dotyczącej informacji przyjętych,</w:t>
      </w:r>
    </w:p>
    <w:p w:rsidR="00514019" w:rsidRDefault="00514019" w:rsidP="00BE65D6">
      <w:pPr>
        <w:pStyle w:val="Akapitzlist"/>
        <w:numPr>
          <w:ilvl w:val="0"/>
          <w:numId w:val="24"/>
        </w:numPr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dalej postępować zgodnie z otrzymanym poleceniem Wójta, Sekretarza Gminy lub pracownika ds. powszechnego obowiązku obrony. </w:t>
      </w:r>
    </w:p>
    <w:p w:rsidR="00B849C8" w:rsidRPr="000C10CF" w:rsidRDefault="00B849C8" w:rsidP="00B849C8">
      <w:pPr>
        <w:pStyle w:val="Akapitzlist"/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E65D6" w:rsidRPr="00B849C8" w:rsidRDefault="00BE65D6" w:rsidP="00BE65D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49C8">
        <w:rPr>
          <w:rFonts w:ascii="Times New Roman" w:hAnsi="Times New Roman" w:cs="Times New Roman"/>
          <w:sz w:val="26"/>
          <w:szCs w:val="26"/>
          <w:u w:val="single"/>
        </w:rPr>
        <w:t>W PRZYPADKU WYGASZANIA ŚWIATEŁ I ZACIEMNIENIA:</w:t>
      </w:r>
    </w:p>
    <w:p w:rsidR="00BE65D6" w:rsidRPr="000C10CF" w:rsidRDefault="00BE65D6" w:rsidP="00BE65D6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Stały dyżur:</w:t>
      </w:r>
    </w:p>
    <w:p w:rsidR="00BE65D6" w:rsidRPr="000C10CF" w:rsidRDefault="00BE65D6" w:rsidP="00BE65D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dokonuje wygaszania świateł i zaciemnienia okien w pomieszczeniu stałego dyżuru,</w:t>
      </w:r>
    </w:p>
    <w:p w:rsidR="00BE65D6" w:rsidRPr="000C10CF" w:rsidRDefault="00BE65D6" w:rsidP="00BE65D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uruchamia oświetlenie zastępcze,</w:t>
      </w:r>
    </w:p>
    <w:p w:rsidR="00BE65D6" w:rsidRPr="000C10CF" w:rsidRDefault="00BE65D6" w:rsidP="00BE65D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dopilnowuje wygaszania urzędu gminy – </w:t>
      </w:r>
      <w:r w:rsidRPr="000C10CF">
        <w:rPr>
          <w:rFonts w:ascii="Times New Roman" w:hAnsi="Times New Roman" w:cs="Times New Roman"/>
          <w:b/>
          <w:sz w:val="26"/>
          <w:szCs w:val="26"/>
        </w:rPr>
        <w:t>tylko w przypadku pracy nocnej</w:t>
      </w:r>
      <w:r w:rsidRPr="000C10CF">
        <w:rPr>
          <w:rFonts w:ascii="Times New Roman" w:hAnsi="Times New Roman" w:cs="Times New Roman"/>
          <w:sz w:val="26"/>
          <w:szCs w:val="26"/>
        </w:rPr>
        <w:t>,</w:t>
      </w:r>
    </w:p>
    <w:p w:rsidR="00BE65D6" w:rsidRPr="000C10CF" w:rsidRDefault="00BE65D6" w:rsidP="00BE65D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lastRenderedPageBreak/>
        <w:t>powiadamia Zakład Energetyczne (posterunek Energetyczny) w Skarżysku – Kam., tel. 991 lub 041/2526-515 o konieczności wygaszenia światła na obszarze gminy.</w:t>
      </w:r>
    </w:p>
    <w:p w:rsidR="00BE65D6" w:rsidRPr="00886DCD" w:rsidRDefault="00BE65D6" w:rsidP="00BE65D6">
      <w:pPr>
        <w:spacing w:after="0"/>
        <w:ind w:left="1080" w:firstLine="3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6DCD">
        <w:rPr>
          <w:rFonts w:ascii="Times New Roman" w:hAnsi="Times New Roman" w:cs="Times New Roman"/>
          <w:b/>
          <w:sz w:val="26"/>
          <w:szCs w:val="26"/>
        </w:rPr>
        <w:t>Główny wyłącznik prądu w Urzędzie Gminy znajduje się na parterze w</w:t>
      </w:r>
      <w:r w:rsidR="00886DCD" w:rsidRPr="00886DCD">
        <w:rPr>
          <w:rFonts w:ascii="Times New Roman" w:hAnsi="Times New Roman" w:cs="Times New Roman"/>
          <w:b/>
          <w:sz w:val="26"/>
          <w:szCs w:val="26"/>
        </w:rPr>
        <w:t> </w:t>
      </w:r>
      <w:r w:rsidRPr="00886DCD">
        <w:rPr>
          <w:rFonts w:ascii="Times New Roman" w:hAnsi="Times New Roman" w:cs="Times New Roman"/>
          <w:b/>
          <w:sz w:val="26"/>
          <w:szCs w:val="26"/>
        </w:rPr>
        <w:t>korytarzu przy drzwiach wejściowych (po lewej stronie).</w:t>
      </w:r>
    </w:p>
    <w:p w:rsidR="00BE65D6" w:rsidRPr="000C10CF" w:rsidRDefault="00BE65D6" w:rsidP="00BE65D6">
      <w:pPr>
        <w:spacing w:after="0"/>
        <w:ind w:left="1080" w:firstLine="33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849C8" w:rsidRPr="00B849C8" w:rsidRDefault="00BE65D6" w:rsidP="00BE65D6">
      <w:pPr>
        <w:pStyle w:val="Akapitzlist"/>
        <w:numPr>
          <w:ilvl w:val="0"/>
          <w:numId w:val="20"/>
        </w:numPr>
        <w:spacing w:after="0"/>
        <w:ind w:left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49C8">
        <w:rPr>
          <w:rFonts w:ascii="Times New Roman" w:hAnsi="Times New Roman" w:cs="Times New Roman"/>
          <w:sz w:val="26"/>
          <w:szCs w:val="26"/>
          <w:u w:val="single"/>
        </w:rPr>
        <w:t>W PRZYPADKU WYSTĄPIENIA KLĘSK ŻYWIŁOWYCH, AWARII OBIEKTÓW TERCHNICZNYCH, SKAŻEŃ I ZAKAŻEŃ, POWODZI, POŻARÓW LUB INNYCH PODOBNYCH ZDARZEŃ</w:t>
      </w:r>
      <w:r w:rsidR="00B849C8" w:rsidRPr="00B849C8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</w:p>
    <w:p w:rsidR="00796E29" w:rsidRPr="000C10CF" w:rsidRDefault="00796E29" w:rsidP="00CC499B">
      <w:pPr>
        <w:pStyle w:val="Akapitzlist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n</w:t>
      </w:r>
      <w:r w:rsidR="00BE65D6" w:rsidRPr="000C10CF">
        <w:rPr>
          <w:rFonts w:ascii="Times New Roman" w:hAnsi="Times New Roman" w:cs="Times New Roman"/>
          <w:sz w:val="26"/>
          <w:szCs w:val="26"/>
        </w:rPr>
        <w:t>ależy niezwłocznie telefonicznie lub osobiście powiadomić:</w:t>
      </w:r>
    </w:p>
    <w:p w:rsidR="00BE65D6" w:rsidRPr="0033535D" w:rsidRDefault="00BE65D6" w:rsidP="00BE65D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Pana Mariusza </w:t>
      </w:r>
      <w:proofErr w:type="spellStart"/>
      <w:r w:rsidRPr="000C10CF">
        <w:rPr>
          <w:rFonts w:ascii="Times New Roman" w:hAnsi="Times New Roman" w:cs="Times New Roman"/>
          <w:sz w:val="26"/>
          <w:szCs w:val="26"/>
        </w:rPr>
        <w:t>Walachnię</w:t>
      </w:r>
      <w:proofErr w:type="spellEnd"/>
      <w:r w:rsidRPr="000C10CF">
        <w:rPr>
          <w:rFonts w:ascii="Times New Roman" w:hAnsi="Times New Roman" w:cs="Times New Roman"/>
          <w:sz w:val="26"/>
          <w:szCs w:val="26"/>
        </w:rPr>
        <w:t xml:space="preserve"> – Wójta Gminy</w:t>
      </w:r>
      <w:r w:rsidR="000F1A50">
        <w:rPr>
          <w:rFonts w:ascii="Times New Roman" w:hAnsi="Times New Roman" w:cs="Times New Roman"/>
          <w:sz w:val="26"/>
          <w:szCs w:val="26"/>
        </w:rPr>
        <w:t>,</w:t>
      </w:r>
      <w:r w:rsidRPr="000C10CF">
        <w:rPr>
          <w:rFonts w:ascii="Times New Roman" w:hAnsi="Times New Roman" w:cs="Times New Roman"/>
          <w:sz w:val="26"/>
          <w:szCs w:val="26"/>
        </w:rPr>
        <w:t xml:space="preserve"> zam. </w:t>
      </w:r>
      <w:r w:rsidR="0012334D" w:rsidRPr="000C10CF">
        <w:rPr>
          <w:rFonts w:ascii="Times New Roman" w:hAnsi="Times New Roman" w:cs="Times New Roman"/>
          <w:sz w:val="26"/>
          <w:szCs w:val="26"/>
        </w:rPr>
        <w:t>Bliżyn</w:t>
      </w:r>
      <w:r w:rsidRPr="000C10CF">
        <w:rPr>
          <w:rFonts w:ascii="Times New Roman" w:hAnsi="Times New Roman" w:cs="Times New Roman"/>
          <w:sz w:val="26"/>
          <w:szCs w:val="26"/>
        </w:rPr>
        <w:t xml:space="preserve"> </w:t>
      </w:r>
      <w:r w:rsidR="0033535D" w:rsidRPr="0033535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ul. Kościuszki 85/2 </w:t>
      </w:r>
      <w:r w:rsidR="0012334D" w:rsidRPr="0033535D">
        <w:rPr>
          <w:rFonts w:ascii="Times New Roman" w:hAnsi="Times New Roman" w:cs="Times New Roman"/>
          <w:sz w:val="26"/>
          <w:szCs w:val="26"/>
        </w:rPr>
        <w:t>tel.</w:t>
      </w:r>
      <w:r w:rsidR="00F23010">
        <w:rPr>
          <w:rFonts w:ascii="Times New Roman" w:hAnsi="Times New Roman" w:cs="Times New Roman"/>
          <w:sz w:val="26"/>
          <w:szCs w:val="26"/>
        </w:rPr>
        <w:t xml:space="preserve"> 041/2541-168, </w:t>
      </w:r>
      <w:r w:rsidR="0033535D" w:rsidRPr="0033535D">
        <w:rPr>
          <w:rFonts w:ascii="Times New Roman" w:hAnsi="Times New Roman" w:cs="Times New Roman"/>
          <w:sz w:val="26"/>
          <w:szCs w:val="26"/>
        </w:rPr>
        <w:t>kom.</w:t>
      </w:r>
      <w:r w:rsidR="0033535D" w:rsidRPr="0033535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503 095 753</w:t>
      </w:r>
      <w:r w:rsidR="0033535D" w:rsidRPr="003353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34D" w:rsidRPr="000C10CF" w:rsidRDefault="0012334D" w:rsidP="00BE65D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Panią Barbarę Stacherę – Sekretarz Gminy</w:t>
      </w:r>
      <w:r w:rsidR="000F1A50">
        <w:rPr>
          <w:rFonts w:ascii="Times New Roman" w:hAnsi="Times New Roman" w:cs="Times New Roman"/>
          <w:sz w:val="26"/>
          <w:szCs w:val="26"/>
        </w:rPr>
        <w:t>,</w:t>
      </w:r>
      <w:r w:rsidRPr="000C10CF">
        <w:rPr>
          <w:rFonts w:ascii="Times New Roman" w:hAnsi="Times New Roman" w:cs="Times New Roman"/>
          <w:sz w:val="26"/>
          <w:szCs w:val="26"/>
        </w:rPr>
        <w:t xml:space="preserve"> zam. Stąporków ul.</w:t>
      </w:r>
      <w:r w:rsidR="000F1A50">
        <w:rPr>
          <w:rFonts w:ascii="Times New Roman" w:hAnsi="Times New Roman" w:cs="Times New Roman"/>
          <w:sz w:val="26"/>
          <w:szCs w:val="26"/>
        </w:rPr>
        <w:t> </w:t>
      </w:r>
      <w:r w:rsidR="0033535D">
        <w:rPr>
          <w:rFonts w:ascii="Times New Roman" w:hAnsi="Times New Roman" w:cs="Times New Roman"/>
          <w:sz w:val="26"/>
          <w:szCs w:val="26"/>
        </w:rPr>
        <w:t xml:space="preserve">Żeromskiego 3/28 tel. </w:t>
      </w:r>
      <w:r w:rsidR="00F23010">
        <w:rPr>
          <w:rFonts w:ascii="Times New Roman" w:hAnsi="Times New Roman" w:cs="Times New Roman"/>
          <w:sz w:val="26"/>
          <w:szCs w:val="26"/>
        </w:rPr>
        <w:t>041/2541-800</w:t>
      </w:r>
      <w:r w:rsidRPr="000C10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34D" w:rsidRPr="000C10CF" w:rsidRDefault="0012334D" w:rsidP="00BE65D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Pana Zdzisława </w:t>
      </w:r>
      <w:proofErr w:type="spellStart"/>
      <w:r w:rsidRPr="000C10CF">
        <w:rPr>
          <w:rFonts w:ascii="Times New Roman" w:hAnsi="Times New Roman" w:cs="Times New Roman"/>
          <w:sz w:val="26"/>
          <w:szCs w:val="26"/>
        </w:rPr>
        <w:t>Kuźdub</w:t>
      </w:r>
      <w:proofErr w:type="spellEnd"/>
      <w:r w:rsidRPr="000C10CF">
        <w:rPr>
          <w:rFonts w:ascii="Times New Roman" w:hAnsi="Times New Roman" w:cs="Times New Roman"/>
          <w:sz w:val="26"/>
          <w:szCs w:val="26"/>
        </w:rPr>
        <w:t xml:space="preserve"> – inspektora ds. pow</w:t>
      </w:r>
      <w:r w:rsidR="000F1A50">
        <w:rPr>
          <w:rFonts w:ascii="Times New Roman" w:hAnsi="Times New Roman" w:cs="Times New Roman"/>
          <w:sz w:val="26"/>
          <w:szCs w:val="26"/>
        </w:rPr>
        <w:t xml:space="preserve">. </w:t>
      </w:r>
      <w:r w:rsidR="00F23010">
        <w:rPr>
          <w:rFonts w:ascii="Times New Roman" w:hAnsi="Times New Roman" w:cs="Times New Roman"/>
          <w:sz w:val="26"/>
          <w:szCs w:val="26"/>
        </w:rPr>
        <w:t>ob.</w:t>
      </w:r>
      <w:r w:rsidRPr="000C10CF">
        <w:rPr>
          <w:rFonts w:ascii="Times New Roman" w:hAnsi="Times New Roman" w:cs="Times New Roman"/>
          <w:sz w:val="26"/>
          <w:szCs w:val="26"/>
        </w:rPr>
        <w:t xml:space="preserve"> obrony</w:t>
      </w:r>
      <w:r w:rsidR="000F1A50">
        <w:rPr>
          <w:rFonts w:ascii="Times New Roman" w:hAnsi="Times New Roman" w:cs="Times New Roman"/>
          <w:sz w:val="26"/>
          <w:szCs w:val="26"/>
        </w:rPr>
        <w:t xml:space="preserve"> i ochrony ppoż.,</w:t>
      </w:r>
      <w:r w:rsidRPr="000C10CF">
        <w:rPr>
          <w:rFonts w:ascii="Times New Roman" w:hAnsi="Times New Roman" w:cs="Times New Roman"/>
          <w:sz w:val="26"/>
          <w:szCs w:val="26"/>
        </w:rPr>
        <w:t xml:space="preserve"> zam. Bliżyn ul. Kościuszki 124B</w:t>
      </w:r>
      <w:r w:rsidR="0033535D">
        <w:rPr>
          <w:rFonts w:ascii="Times New Roman" w:hAnsi="Times New Roman" w:cs="Times New Roman"/>
          <w:sz w:val="26"/>
          <w:szCs w:val="26"/>
        </w:rPr>
        <w:t xml:space="preserve"> tel. </w:t>
      </w:r>
      <w:r w:rsidR="00F23010">
        <w:rPr>
          <w:rFonts w:ascii="Times New Roman" w:hAnsi="Times New Roman" w:cs="Times New Roman"/>
          <w:sz w:val="26"/>
          <w:szCs w:val="26"/>
        </w:rPr>
        <w:t xml:space="preserve">041/2541-172, </w:t>
      </w:r>
      <w:r w:rsidR="0033535D">
        <w:rPr>
          <w:rFonts w:ascii="Times New Roman" w:hAnsi="Times New Roman" w:cs="Times New Roman"/>
          <w:sz w:val="26"/>
          <w:szCs w:val="26"/>
        </w:rPr>
        <w:t>kom. 602 341 485</w:t>
      </w:r>
    </w:p>
    <w:p w:rsidR="0012334D" w:rsidRPr="000C10CF" w:rsidRDefault="0012334D" w:rsidP="0012334D">
      <w:pPr>
        <w:spacing w:after="0"/>
        <w:ind w:left="348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     Dalej postępować zgodnie z otrzymanymi poleceniami.</w:t>
      </w:r>
    </w:p>
    <w:p w:rsidR="0012334D" w:rsidRPr="000C10CF" w:rsidRDefault="0012334D" w:rsidP="0012334D">
      <w:pPr>
        <w:spacing w:after="0"/>
        <w:ind w:left="348"/>
        <w:jc w:val="both"/>
        <w:rPr>
          <w:rFonts w:ascii="Times New Roman" w:hAnsi="Times New Roman" w:cs="Times New Roman"/>
          <w:sz w:val="26"/>
          <w:szCs w:val="26"/>
        </w:rPr>
      </w:pPr>
    </w:p>
    <w:p w:rsidR="0012334D" w:rsidRPr="0071120E" w:rsidRDefault="00E60F42" w:rsidP="0012334D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120E">
        <w:rPr>
          <w:rFonts w:ascii="Times New Roman" w:hAnsi="Times New Roman" w:cs="Times New Roman"/>
          <w:sz w:val="26"/>
          <w:szCs w:val="26"/>
          <w:u w:val="single"/>
        </w:rPr>
        <w:t>NIEZALEZNIE</w:t>
      </w:r>
      <w:r w:rsidR="0012334D" w:rsidRPr="0071120E">
        <w:rPr>
          <w:rFonts w:ascii="Times New Roman" w:hAnsi="Times New Roman" w:cs="Times New Roman"/>
          <w:sz w:val="26"/>
          <w:szCs w:val="26"/>
          <w:u w:val="single"/>
        </w:rPr>
        <w:t xml:space="preserve"> OD OTRZYMANYCH POLECEŃ O ZAISTNIAŁYM ZDARZENIU NALEŻY NIEZWŁOCZNIE POWIADOMIĆ: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Jednostkę Ratowniczo Gaśniczą PSP w Skarżysku – Kam. tel. 998, 041/2511-757, 041/2510-628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OSP Bliżyn – tel. </w:t>
      </w:r>
      <w:proofErr w:type="spellStart"/>
      <w:r w:rsidRPr="000C10CF">
        <w:rPr>
          <w:rFonts w:ascii="Times New Roman" w:hAnsi="Times New Roman" w:cs="Times New Roman"/>
          <w:sz w:val="26"/>
          <w:szCs w:val="26"/>
        </w:rPr>
        <w:t>j.w</w:t>
      </w:r>
      <w:proofErr w:type="spellEnd"/>
      <w:r w:rsidRPr="000C10CF">
        <w:rPr>
          <w:rFonts w:ascii="Times New Roman" w:hAnsi="Times New Roman" w:cs="Times New Roman"/>
          <w:sz w:val="26"/>
          <w:szCs w:val="26"/>
        </w:rPr>
        <w:t>.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K</w:t>
      </w:r>
      <w:r w:rsidR="00796E29" w:rsidRPr="000C10CF">
        <w:rPr>
          <w:rFonts w:ascii="Times New Roman" w:hAnsi="Times New Roman" w:cs="Times New Roman"/>
          <w:sz w:val="26"/>
          <w:szCs w:val="26"/>
        </w:rPr>
        <w:t xml:space="preserve">P </w:t>
      </w:r>
      <w:r w:rsidRPr="000C10CF">
        <w:rPr>
          <w:rFonts w:ascii="Times New Roman" w:hAnsi="Times New Roman" w:cs="Times New Roman"/>
          <w:sz w:val="26"/>
          <w:szCs w:val="26"/>
        </w:rPr>
        <w:t>Policji w Skarżysku – Kam. tel. 997, 041/3951- 201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Komisariat Policji w Bliżynie – tel. 041/3951-263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Pogotowie Ratunkowe w Skarżysku – Kam. - tel. 999, 041/2531-817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Pogotowie Energetyczne w Skarżysku – Kam. tel. 991, 041/2526-515</w:t>
      </w:r>
    </w:p>
    <w:p w:rsidR="0012334D" w:rsidRPr="000C10CF" w:rsidRDefault="0012334D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 xml:space="preserve">Pogotowie Gazowe w </w:t>
      </w:r>
      <w:r w:rsidR="00796E29" w:rsidRPr="000C10CF">
        <w:rPr>
          <w:rFonts w:ascii="Times New Roman" w:hAnsi="Times New Roman" w:cs="Times New Roman"/>
          <w:sz w:val="26"/>
          <w:szCs w:val="26"/>
        </w:rPr>
        <w:t>Skarżysku</w:t>
      </w:r>
      <w:r w:rsidRPr="000C10CF">
        <w:rPr>
          <w:rFonts w:ascii="Times New Roman" w:hAnsi="Times New Roman" w:cs="Times New Roman"/>
          <w:sz w:val="26"/>
          <w:szCs w:val="26"/>
        </w:rPr>
        <w:t xml:space="preserve"> – Kam. tel. 992, 041/</w:t>
      </w:r>
      <w:r w:rsidR="00796E29" w:rsidRPr="000C10CF">
        <w:rPr>
          <w:rFonts w:ascii="Times New Roman" w:hAnsi="Times New Roman" w:cs="Times New Roman"/>
          <w:sz w:val="26"/>
          <w:szCs w:val="26"/>
        </w:rPr>
        <w:t>2530-661</w:t>
      </w:r>
    </w:p>
    <w:p w:rsidR="00796E29" w:rsidRPr="000C10CF" w:rsidRDefault="00C831FF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PS</w:t>
      </w:r>
      <w:r w:rsidR="00796E29" w:rsidRPr="000C10CF">
        <w:rPr>
          <w:rFonts w:ascii="Times New Roman" w:hAnsi="Times New Roman" w:cs="Times New Roman"/>
          <w:sz w:val="26"/>
          <w:szCs w:val="26"/>
        </w:rPr>
        <w:t>SE w Skarżysku – Kam. tel. 041/2513-766</w:t>
      </w:r>
    </w:p>
    <w:p w:rsidR="00796E29" w:rsidRDefault="00796E29" w:rsidP="0012334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Służba Hydroforni w Gostkowie – tel. 041/2541-048, kom. 663099948</w:t>
      </w:r>
    </w:p>
    <w:p w:rsidR="00B849C8" w:rsidRPr="00B849C8" w:rsidRDefault="00B849C8" w:rsidP="00B849C8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96E29" w:rsidRPr="0071120E" w:rsidRDefault="00796E29" w:rsidP="0071120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120E">
        <w:rPr>
          <w:rFonts w:ascii="Times New Roman" w:hAnsi="Times New Roman" w:cs="Times New Roman"/>
          <w:sz w:val="26"/>
          <w:szCs w:val="26"/>
          <w:u w:val="single"/>
        </w:rPr>
        <w:t>WYKAZ DOKUMENTÓW.</w:t>
      </w:r>
    </w:p>
    <w:p w:rsidR="00796E29" w:rsidRPr="000C10CF" w:rsidRDefault="00796E29" w:rsidP="00796E29">
      <w:pPr>
        <w:pStyle w:val="Akapitzlist"/>
        <w:spacing w:after="0"/>
        <w:ind w:left="36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Dokumenty stałego dyżuru są wymienione w „Wykazie dokumentów stałego d</w:t>
      </w:r>
      <w:r w:rsidR="000C10CF" w:rsidRPr="000C10CF">
        <w:rPr>
          <w:rFonts w:ascii="Times New Roman" w:hAnsi="Times New Roman" w:cs="Times New Roman"/>
          <w:sz w:val="26"/>
          <w:szCs w:val="26"/>
        </w:rPr>
        <w:t xml:space="preserve">yżuru” , stanowiących </w:t>
      </w:r>
      <w:r w:rsidRPr="000C10CF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="000C10CF" w:rsidRPr="000C10CF">
        <w:rPr>
          <w:rFonts w:ascii="Times New Roman" w:hAnsi="Times New Roman" w:cs="Times New Roman"/>
          <w:sz w:val="26"/>
          <w:szCs w:val="26"/>
        </w:rPr>
        <w:t>3</w:t>
      </w:r>
      <w:r w:rsidRPr="000C10CF">
        <w:rPr>
          <w:rFonts w:ascii="Times New Roman" w:hAnsi="Times New Roman" w:cs="Times New Roman"/>
          <w:sz w:val="26"/>
          <w:szCs w:val="26"/>
        </w:rPr>
        <w:t xml:space="preserve"> do zarządzenia.</w:t>
      </w:r>
    </w:p>
    <w:p w:rsidR="00796E29" w:rsidRPr="000C10CF" w:rsidRDefault="00796E29" w:rsidP="00796E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E29" w:rsidRPr="00B849C8" w:rsidRDefault="00796E29" w:rsidP="0071120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49C8">
        <w:rPr>
          <w:rFonts w:ascii="Times New Roman" w:hAnsi="Times New Roman" w:cs="Times New Roman"/>
          <w:sz w:val="26"/>
          <w:szCs w:val="26"/>
          <w:u w:val="single"/>
        </w:rPr>
        <w:t>WYPOSAŻENIE STAŁEGO DYŻURU.</w:t>
      </w:r>
    </w:p>
    <w:p w:rsidR="00796E29" w:rsidRPr="000C10CF" w:rsidRDefault="00796E29" w:rsidP="00796E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E29" w:rsidRDefault="00796E29" w:rsidP="00796E2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0CF">
        <w:rPr>
          <w:rFonts w:ascii="Times New Roman" w:hAnsi="Times New Roman" w:cs="Times New Roman"/>
          <w:sz w:val="26"/>
          <w:szCs w:val="26"/>
        </w:rPr>
        <w:t>Opaski biało – czerwone o szerokości 10 cm – szt. 3</w:t>
      </w:r>
    </w:p>
    <w:p w:rsidR="00514019" w:rsidRPr="00B849C8" w:rsidRDefault="00796E29" w:rsidP="00B84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49C8">
        <w:rPr>
          <w:rFonts w:ascii="Times New Roman" w:hAnsi="Times New Roman" w:cs="Times New Roman"/>
          <w:sz w:val="26"/>
          <w:szCs w:val="26"/>
        </w:rPr>
        <w:t xml:space="preserve">Sprzęt wyszczególniony w „Spisie inwentarza w pomieszczeniu stałego dyżuru” – </w:t>
      </w:r>
      <w:r w:rsidRPr="00B278ED">
        <w:rPr>
          <w:rFonts w:ascii="Times New Roman" w:hAnsi="Times New Roman" w:cs="Times New Roman"/>
          <w:sz w:val="26"/>
          <w:szCs w:val="26"/>
        </w:rPr>
        <w:t xml:space="preserve">złącznik nr </w:t>
      </w:r>
      <w:r w:rsidR="00B278ED" w:rsidRPr="00B278ED">
        <w:rPr>
          <w:rFonts w:ascii="Times New Roman" w:hAnsi="Times New Roman" w:cs="Times New Roman"/>
          <w:sz w:val="26"/>
          <w:szCs w:val="26"/>
        </w:rPr>
        <w:t>14</w:t>
      </w:r>
      <w:r w:rsidRPr="00B278ED">
        <w:rPr>
          <w:rFonts w:ascii="Times New Roman" w:hAnsi="Times New Roman" w:cs="Times New Roman"/>
          <w:sz w:val="26"/>
          <w:szCs w:val="26"/>
        </w:rPr>
        <w:t xml:space="preserve"> do instrukcji.</w:t>
      </w:r>
    </w:p>
    <w:sectPr w:rsidR="00514019" w:rsidRPr="00B849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BF" w:rsidRDefault="00D624BF" w:rsidP="0033535D">
      <w:pPr>
        <w:spacing w:after="0" w:line="240" w:lineRule="auto"/>
      </w:pPr>
      <w:r>
        <w:separator/>
      </w:r>
    </w:p>
  </w:endnote>
  <w:endnote w:type="continuationSeparator" w:id="0">
    <w:p w:rsidR="00D624BF" w:rsidRDefault="00D624BF" w:rsidP="0033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858163"/>
      <w:docPartObj>
        <w:docPartGallery w:val="Page Numbers (Bottom of Page)"/>
        <w:docPartUnique/>
      </w:docPartObj>
    </w:sdtPr>
    <w:sdtEndPr/>
    <w:sdtContent>
      <w:p w:rsidR="0033535D" w:rsidRDefault="003353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2E">
          <w:rPr>
            <w:noProof/>
          </w:rPr>
          <w:t>5</w:t>
        </w:r>
        <w:r>
          <w:fldChar w:fldCharType="end"/>
        </w:r>
      </w:p>
    </w:sdtContent>
  </w:sdt>
  <w:p w:rsidR="0033535D" w:rsidRDefault="00335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BF" w:rsidRDefault="00D624BF" w:rsidP="0033535D">
      <w:pPr>
        <w:spacing w:after="0" w:line="240" w:lineRule="auto"/>
      </w:pPr>
      <w:r>
        <w:separator/>
      </w:r>
    </w:p>
  </w:footnote>
  <w:footnote w:type="continuationSeparator" w:id="0">
    <w:p w:rsidR="00D624BF" w:rsidRDefault="00D624BF" w:rsidP="0033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BE1"/>
    <w:multiLevelType w:val="hybridMultilevel"/>
    <w:tmpl w:val="D72E8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051E"/>
    <w:multiLevelType w:val="hybridMultilevel"/>
    <w:tmpl w:val="E39A4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B7301A"/>
    <w:multiLevelType w:val="hybridMultilevel"/>
    <w:tmpl w:val="04E29D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6369D4"/>
    <w:multiLevelType w:val="hybridMultilevel"/>
    <w:tmpl w:val="4F2CB0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5812"/>
    <w:multiLevelType w:val="hybridMultilevel"/>
    <w:tmpl w:val="C8ACF6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82BE8"/>
    <w:multiLevelType w:val="hybridMultilevel"/>
    <w:tmpl w:val="5824DC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9E7D85"/>
    <w:multiLevelType w:val="hybridMultilevel"/>
    <w:tmpl w:val="3378149C"/>
    <w:lvl w:ilvl="0" w:tplc="B9C44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E5485"/>
    <w:multiLevelType w:val="hybridMultilevel"/>
    <w:tmpl w:val="44B2D4C4"/>
    <w:lvl w:ilvl="0" w:tplc="B5368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0357F"/>
    <w:multiLevelType w:val="hybridMultilevel"/>
    <w:tmpl w:val="0060B5CE"/>
    <w:lvl w:ilvl="0" w:tplc="15CEC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697"/>
    <w:multiLevelType w:val="hybridMultilevel"/>
    <w:tmpl w:val="8E72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2302"/>
    <w:multiLevelType w:val="hybridMultilevel"/>
    <w:tmpl w:val="E188BD50"/>
    <w:lvl w:ilvl="0" w:tplc="9E24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462C5"/>
    <w:multiLevelType w:val="hybridMultilevel"/>
    <w:tmpl w:val="1AA48DF4"/>
    <w:lvl w:ilvl="0" w:tplc="65563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31DF6"/>
    <w:multiLevelType w:val="hybridMultilevel"/>
    <w:tmpl w:val="E8A8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53A0F"/>
    <w:multiLevelType w:val="hybridMultilevel"/>
    <w:tmpl w:val="2AB48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6F0244"/>
    <w:multiLevelType w:val="hybridMultilevel"/>
    <w:tmpl w:val="15B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7D24"/>
    <w:multiLevelType w:val="hybridMultilevel"/>
    <w:tmpl w:val="1F288B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DA7BDB"/>
    <w:multiLevelType w:val="hybridMultilevel"/>
    <w:tmpl w:val="AC70E9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64B18"/>
    <w:multiLevelType w:val="hybridMultilevel"/>
    <w:tmpl w:val="4FC22C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7F3F82"/>
    <w:multiLevelType w:val="hybridMultilevel"/>
    <w:tmpl w:val="3A7AAF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BF7F81"/>
    <w:multiLevelType w:val="hybridMultilevel"/>
    <w:tmpl w:val="869450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710D58"/>
    <w:multiLevelType w:val="hybridMultilevel"/>
    <w:tmpl w:val="487E9B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5518A4"/>
    <w:multiLevelType w:val="hybridMultilevel"/>
    <w:tmpl w:val="1A9AFCA2"/>
    <w:lvl w:ilvl="0" w:tplc="52F2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83BA6"/>
    <w:multiLevelType w:val="hybridMultilevel"/>
    <w:tmpl w:val="42CE3C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10D7D11"/>
    <w:multiLevelType w:val="hybridMultilevel"/>
    <w:tmpl w:val="2B7230BE"/>
    <w:lvl w:ilvl="0" w:tplc="71704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4EAD"/>
    <w:multiLevelType w:val="hybridMultilevel"/>
    <w:tmpl w:val="EB78E3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376D16"/>
    <w:multiLevelType w:val="hybridMultilevel"/>
    <w:tmpl w:val="184431A0"/>
    <w:lvl w:ilvl="0" w:tplc="B7AA8E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C25574"/>
    <w:multiLevelType w:val="hybridMultilevel"/>
    <w:tmpl w:val="1EE6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45B30"/>
    <w:multiLevelType w:val="hybridMultilevel"/>
    <w:tmpl w:val="26584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32BED"/>
    <w:multiLevelType w:val="hybridMultilevel"/>
    <w:tmpl w:val="983E1F5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FD759E"/>
    <w:multiLevelType w:val="hybridMultilevel"/>
    <w:tmpl w:val="3C7CB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A34EE0"/>
    <w:multiLevelType w:val="hybridMultilevel"/>
    <w:tmpl w:val="3EDAB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4700C"/>
    <w:multiLevelType w:val="hybridMultilevel"/>
    <w:tmpl w:val="7DBAD976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2">
    <w:nsid w:val="7FF23315"/>
    <w:multiLevelType w:val="hybridMultilevel"/>
    <w:tmpl w:val="F1CC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4"/>
  </w:num>
  <w:num w:numId="5">
    <w:abstractNumId w:val="23"/>
  </w:num>
  <w:num w:numId="6">
    <w:abstractNumId w:val="32"/>
  </w:num>
  <w:num w:numId="7">
    <w:abstractNumId w:val="26"/>
  </w:num>
  <w:num w:numId="8">
    <w:abstractNumId w:val="19"/>
  </w:num>
  <w:num w:numId="9">
    <w:abstractNumId w:val="5"/>
  </w:num>
  <w:num w:numId="10">
    <w:abstractNumId w:val="20"/>
  </w:num>
  <w:num w:numId="11">
    <w:abstractNumId w:val="9"/>
  </w:num>
  <w:num w:numId="12">
    <w:abstractNumId w:val="17"/>
  </w:num>
  <w:num w:numId="13">
    <w:abstractNumId w:val="15"/>
  </w:num>
  <w:num w:numId="14">
    <w:abstractNumId w:val="21"/>
  </w:num>
  <w:num w:numId="15">
    <w:abstractNumId w:val="10"/>
  </w:num>
  <w:num w:numId="16">
    <w:abstractNumId w:val="14"/>
  </w:num>
  <w:num w:numId="17">
    <w:abstractNumId w:val="18"/>
  </w:num>
  <w:num w:numId="18">
    <w:abstractNumId w:val="4"/>
  </w:num>
  <w:num w:numId="19">
    <w:abstractNumId w:val="22"/>
  </w:num>
  <w:num w:numId="20">
    <w:abstractNumId w:val="7"/>
  </w:num>
  <w:num w:numId="21">
    <w:abstractNumId w:val="31"/>
  </w:num>
  <w:num w:numId="22">
    <w:abstractNumId w:val="16"/>
  </w:num>
  <w:num w:numId="23">
    <w:abstractNumId w:val="28"/>
  </w:num>
  <w:num w:numId="24">
    <w:abstractNumId w:val="8"/>
  </w:num>
  <w:num w:numId="25">
    <w:abstractNumId w:val="6"/>
  </w:num>
  <w:num w:numId="26">
    <w:abstractNumId w:val="30"/>
  </w:num>
  <w:num w:numId="27">
    <w:abstractNumId w:val="2"/>
  </w:num>
  <w:num w:numId="28">
    <w:abstractNumId w:val="25"/>
  </w:num>
  <w:num w:numId="29">
    <w:abstractNumId w:val="11"/>
  </w:num>
  <w:num w:numId="30">
    <w:abstractNumId w:val="0"/>
  </w:num>
  <w:num w:numId="31">
    <w:abstractNumId w:val="3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F"/>
    <w:rsid w:val="00012BF4"/>
    <w:rsid w:val="00026853"/>
    <w:rsid w:val="000C10CF"/>
    <w:rsid w:val="000D4391"/>
    <w:rsid w:val="000F1A50"/>
    <w:rsid w:val="000F3A29"/>
    <w:rsid w:val="00117897"/>
    <w:rsid w:val="0012334D"/>
    <w:rsid w:val="001737F6"/>
    <w:rsid w:val="002D389B"/>
    <w:rsid w:val="002E4D88"/>
    <w:rsid w:val="002F4B40"/>
    <w:rsid w:val="003161D4"/>
    <w:rsid w:val="0033535D"/>
    <w:rsid w:val="003C40F0"/>
    <w:rsid w:val="003F3983"/>
    <w:rsid w:val="004012DF"/>
    <w:rsid w:val="00440252"/>
    <w:rsid w:val="004B5618"/>
    <w:rsid w:val="004F705D"/>
    <w:rsid w:val="00514019"/>
    <w:rsid w:val="005C7EBA"/>
    <w:rsid w:val="005D2D5B"/>
    <w:rsid w:val="00645B42"/>
    <w:rsid w:val="006E7C2E"/>
    <w:rsid w:val="0071120E"/>
    <w:rsid w:val="00741223"/>
    <w:rsid w:val="00796E29"/>
    <w:rsid w:val="007C687F"/>
    <w:rsid w:val="00803B43"/>
    <w:rsid w:val="00886DCD"/>
    <w:rsid w:val="00994229"/>
    <w:rsid w:val="0099755E"/>
    <w:rsid w:val="009A4F41"/>
    <w:rsid w:val="00A252A5"/>
    <w:rsid w:val="00A87338"/>
    <w:rsid w:val="00A943DB"/>
    <w:rsid w:val="00B01667"/>
    <w:rsid w:val="00B13157"/>
    <w:rsid w:val="00B14DDE"/>
    <w:rsid w:val="00B278ED"/>
    <w:rsid w:val="00B849C8"/>
    <w:rsid w:val="00BE65D6"/>
    <w:rsid w:val="00C0338A"/>
    <w:rsid w:val="00C23D42"/>
    <w:rsid w:val="00C831FF"/>
    <w:rsid w:val="00CC499B"/>
    <w:rsid w:val="00CE7FCC"/>
    <w:rsid w:val="00D624BF"/>
    <w:rsid w:val="00DE5CFC"/>
    <w:rsid w:val="00E0286C"/>
    <w:rsid w:val="00E60F42"/>
    <w:rsid w:val="00E80CF3"/>
    <w:rsid w:val="00EC3071"/>
    <w:rsid w:val="00F139C6"/>
    <w:rsid w:val="00F23010"/>
    <w:rsid w:val="00F24729"/>
    <w:rsid w:val="00F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35D"/>
  </w:style>
  <w:style w:type="paragraph" w:styleId="Stopka">
    <w:name w:val="footer"/>
    <w:basedOn w:val="Normalny"/>
    <w:link w:val="StopkaZnak"/>
    <w:uiPriority w:val="99"/>
    <w:unhideWhenUsed/>
    <w:rsid w:val="0033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35D"/>
  </w:style>
  <w:style w:type="paragraph" w:styleId="Tekstdymka">
    <w:name w:val="Balloon Text"/>
    <w:basedOn w:val="Normalny"/>
    <w:link w:val="TekstdymkaZnak"/>
    <w:uiPriority w:val="99"/>
    <w:semiHidden/>
    <w:unhideWhenUsed/>
    <w:rsid w:val="0033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35D"/>
  </w:style>
  <w:style w:type="paragraph" w:styleId="Stopka">
    <w:name w:val="footer"/>
    <w:basedOn w:val="Normalny"/>
    <w:link w:val="StopkaZnak"/>
    <w:uiPriority w:val="99"/>
    <w:unhideWhenUsed/>
    <w:rsid w:val="0033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35D"/>
  </w:style>
  <w:style w:type="paragraph" w:styleId="Tekstdymka">
    <w:name w:val="Balloon Text"/>
    <w:basedOn w:val="Normalny"/>
    <w:link w:val="TekstdymkaZnak"/>
    <w:uiPriority w:val="99"/>
    <w:semiHidden/>
    <w:unhideWhenUsed/>
    <w:rsid w:val="0033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zkuźdub</dc:creator>
  <cp:keywords/>
  <dc:description/>
  <cp:lastModifiedBy>zkuźdub</cp:lastModifiedBy>
  <cp:revision>34</cp:revision>
  <cp:lastPrinted>2013-02-28T08:14:00Z</cp:lastPrinted>
  <dcterms:created xsi:type="dcterms:W3CDTF">2011-10-04T06:36:00Z</dcterms:created>
  <dcterms:modified xsi:type="dcterms:W3CDTF">2013-03-05T09:03:00Z</dcterms:modified>
</cp:coreProperties>
</file>