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C5E0C" w14:textId="77777777" w:rsidR="007C40E3" w:rsidRPr="007C40E3" w:rsidRDefault="007C40E3" w:rsidP="007C4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>Zarządzenie nr 0050.93.2020</w:t>
      </w:r>
    </w:p>
    <w:p w14:paraId="2030CCE0" w14:textId="77777777" w:rsidR="007C40E3" w:rsidRPr="007C40E3" w:rsidRDefault="007C40E3" w:rsidP="007C4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>Wójta Gminy Bliżyn</w:t>
      </w:r>
    </w:p>
    <w:p w14:paraId="0B30710A" w14:textId="77777777" w:rsidR="007C40E3" w:rsidRPr="007C40E3" w:rsidRDefault="007C40E3" w:rsidP="007C40E3">
      <w:pPr>
        <w:tabs>
          <w:tab w:val="left" w:pos="27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>z dnia 13 listopada 2020 r.</w:t>
      </w:r>
    </w:p>
    <w:p w14:paraId="5C6D40EE" w14:textId="77777777" w:rsidR="007C40E3" w:rsidRPr="007C40E3" w:rsidRDefault="007C40E3" w:rsidP="007C4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>w sprawie wprowadzenia zmian w budżecie gminy na 2020 rok</w:t>
      </w:r>
    </w:p>
    <w:p w14:paraId="6660E26B" w14:textId="77777777" w:rsidR="007C40E3" w:rsidRPr="007C40E3" w:rsidRDefault="007C40E3" w:rsidP="007C4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B1BA8" w14:textId="77777777" w:rsidR="007C40E3" w:rsidRPr="007C40E3" w:rsidRDefault="007C40E3" w:rsidP="007C40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E3">
        <w:rPr>
          <w:rFonts w:ascii="Times New Roman" w:hAnsi="Times New Roman" w:cs="Times New Roman"/>
          <w:sz w:val="24"/>
          <w:szCs w:val="24"/>
        </w:rPr>
        <w:tab/>
        <w:t xml:space="preserve">Na podstawie art.257 pkt 1 i 3 ustawy z dnia 27 sierpnia 2009 roku o finansach publicznych /Dz. U. z 2019 roku, poz. 869 z </w:t>
      </w:r>
      <w:proofErr w:type="spellStart"/>
      <w:r w:rsidRPr="007C40E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40E3">
        <w:rPr>
          <w:rFonts w:ascii="Times New Roman" w:hAnsi="Times New Roman" w:cs="Times New Roman"/>
          <w:sz w:val="24"/>
          <w:szCs w:val="24"/>
        </w:rPr>
        <w:t>. zm./, oraz §11 uchwały Nr XII/103/2019 Rady Gminy Bliżyn z dnia 27 grudnia 2019 roku w sprawie uchwalenia budżetu Gminy Bliżyn na 2020 rok zarządza się, co następuje:</w:t>
      </w:r>
    </w:p>
    <w:p w14:paraId="49C0CE61" w14:textId="77777777" w:rsidR="007C40E3" w:rsidRPr="007C40E3" w:rsidRDefault="007C40E3" w:rsidP="007C40E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7C40E3">
        <w:rPr>
          <w:rFonts w:ascii="Times New Roman" w:hAnsi="Times New Roman" w:cs="Times New Roman"/>
          <w:sz w:val="24"/>
          <w:szCs w:val="24"/>
        </w:rPr>
        <w:t>Dokonuje się zmian w planie dochodów budżetowych zgodnie z załącznikiem Nr 1 do niniejszego zarządzenia.</w:t>
      </w:r>
    </w:p>
    <w:p w14:paraId="04BA2A9F" w14:textId="77777777" w:rsidR="007C40E3" w:rsidRPr="007C40E3" w:rsidRDefault="007C40E3" w:rsidP="007C40E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7C40E3">
        <w:rPr>
          <w:rFonts w:ascii="Times New Roman" w:hAnsi="Times New Roman" w:cs="Times New Roman"/>
          <w:sz w:val="24"/>
          <w:szCs w:val="24"/>
        </w:rPr>
        <w:t xml:space="preserve"> Dokonuje się zmian w planie wydatków budżetowych zgodnie z </w:t>
      </w:r>
      <w:proofErr w:type="spellStart"/>
      <w:r w:rsidRPr="007C40E3">
        <w:rPr>
          <w:rFonts w:ascii="Times New Roman" w:hAnsi="Times New Roman" w:cs="Times New Roman"/>
          <w:sz w:val="24"/>
          <w:szCs w:val="24"/>
        </w:rPr>
        <w:t>załacznikiem</w:t>
      </w:r>
      <w:proofErr w:type="spellEnd"/>
      <w:r w:rsidRPr="007C40E3">
        <w:rPr>
          <w:rFonts w:ascii="Times New Roman" w:hAnsi="Times New Roman" w:cs="Times New Roman"/>
          <w:sz w:val="24"/>
          <w:szCs w:val="24"/>
        </w:rPr>
        <w:t xml:space="preserve"> nr 2 do niniejszego zarządzenia.</w:t>
      </w:r>
    </w:p>
    <w:p w14:paraId="7501BEE5" w14:textId="77777777" w:rsidR="007C40E3" w:rsidRPr="007C40E3" w:rsidRDefault="007C40E3" w:rsidP="007C40E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7C40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0E3">
        <w:rPr>
          <w:rFonts w:ascii="Times New Roman" w:hAnsi="Times New Roman" w:cs="Times New Roman"/>
          <w:sz w:val="24"/>
          <w:szCs w:val="24"/>
        </w:rPr>
        <w:t>Załacznik</w:t>
      </w:r>
      <w:proofErr w:type="spellEnd"/>
      <w:r w:rsidRPr="007C40E3">
        <w:rPr>
          <w:rFonts w:ascii="Times New Roman" w:hAnsi="Times New Roman" w:cs="Times New Roman"/>
          <w:sz w:val="24"/>
          <w:szCs w:val="24"/>
        </w:rPr>
        <w:t xml:space="preserve"> nr 6 Dochody związane z realizacją zadań z zakresu administracji rządowej </w:t>
      </w:r>
      <w:r w:rsidRPr="007C40E3">
        <w:rPr>
          <w:rFonts w:ascii="Times New Roman" w:hAnsi="Times New Roman" w:cs="Times New Roman"/>
          <w:sz w:val="24"/>
          <w:szCs w:val="24"/>
        </w:rPr>
        <w:br/>
        <w:t xml:space="preserve">i innych zadań zleconych odrębnymi ustawami otrzymuje brzmienie zgodnie z </w:t>
      </w:r>
      <w:proofErr w:type="spellStart"/>
      <w:r w:rsidRPr="007C40E3">
        <w:rPr>
          <w:rFonts w:ascii="Times New Roman" w:hAnsi="Times New Roman" w:cs="Times New Roman"/>
          <w:sz w:val="24"/>
          <w:szCs w:val="24"/>
        </w:rPr>
        <w:t>załacznikiem</w:t>
      </w:r>
      <w:proofErr w:type="spellEnd"/>
      <w:r w:rsidRPr="007C40E3">
        <w:rPr>
          <w:rFonts w:ascii="Times New Roman" w:hAnsi="Times New Roman" w:cs="Times New Roman"/>
          <w:sz w:val="24"/>
          <w:szCs w:val="24"/>
        </w:rPr>
        <w:t xml:space="preserve"> nr 3 do niniejszego zarządzenia .</w:t>
      </w:r>
    </w:p>
    <w:p w14:paraId="5F054CAD" w14:textId="77777777" w:rsidR="007C40E3" w:rsidRPr="007C40E3" w:rsidRDefault="007C40E3" w:rsidP="007C40E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7C40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0E3">
        <w:rPr>
          <w:rFonts w:ascii="Times New Roman" w:hAnsi="Times New Roman" w:cs="Times New Roman"/>
          <w:sz w:val="24"/>
          <w:szCs w:val="24"/>
        </w:rPr>
        <w:t>Załacznik</w:t>
      </w:r>
      <w:proofErr w:type="spellEnd"/>
      <w:r w:rsidRPr="007C40E3">
        <w:rPr>
          <w:rFonts w:ascii="Times New Roman" w:hAnsi="Times New Roman" w:cs="Times New Roman"/>
          <w:sz w:val="24"/>
          <w:szCs w:val="24"/>
        </w:rPr>
        <w:t xml:space="preserve"> nr 7 Wydatki związane z realizacją zadań z zakresu administracji rządowej</w:t>
      </w:r>
      <w:r w:rsidRPr="007C40E3">
        <w:rPr>
          <w:rFonts w:ascii="Times New Roman" w:hAnsi="Times New Roman" w:cs="Times New Roman"/>
          <w:sz w:val="24"/>
          <w:szCs w:val="24"/>
        </w:rPr>
        <w:br/>
        <w:t xml:space="preserve"> i innych zadań zleconych odrębnymi ustawami otrzymuje brzmienie zgodnie </w:t>
      </w:r>
      <w:r w:rsidRPr="007C40E3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7C40E3">
        <w:rPr>
          <w:rFonts w:ascii="Times New Roman" w:hAnsi="Times New Roman" w:cs="Times New Roman"/>
          <w:sz w:val="24"/>
          <w:szCs w:val="24"/>
        </w:rPr>
        <w:t>załacznikiem</w:t>
      </w:r>
      <w:proofErr w:type="spellEnd"/>
      <w:r w:rsidRPr="007C40E3">
        <w:rPr>
          <w:rFonts w:ascii="Times New Roman" w:hAnsi="Times New Roman" w:cs="Times New Roman"/>
          <w:sz w:val="24"/>
          <w:szCs w:val="24"/>
        </w:rPr>
        <w:t xml:space="preserve"> nr 4 do zarządzenia. </w:t>
      </w:r>
    </w:p>
    <w:p w14:paraId="695B81DB" w14:textId="77777777" w:rsidR="007C40E3" w:rsidRPr="007C40E3" w:rsidRDefault="007C40E3" w:rsidP="007C40E3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7C40E3">
        <w:rPr>
          <w:rFonts w:ascii="Times New Roman" w:hAnsi="Times New Roman" w:cs="Times New Roman"/>
          <w:sz w:val="24"/>
          <w:szCs w:val="24"/>
        </w:rPr>
        <w:t xml:space="preserve">  Wykonanie zarządzenia powierza się Skarbnikowi Gminy.</w:t>
      </w:r>
    </w:p>
    <w:p w14:paraId="769195CF" w14:textId="77777777" w:rsidR="007C40E3" w:rsidRPr="007C40E3" w:rsidRDefault="007C40E3" w:rsidP="007C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E3">
        <w:rPr>
          <w:rFonts w:ascii="Times New Roman" w:hAnsi="Times New Roman" w:cs="Times New Roman"/>
          <w:b/>
          <w:bCs/>
          <w:sz w:val="24"/>
          <w:szCs w:val="24"/>
        </w:rPr>
        <w:t xml:space="preserve">§ 6.  </w:t>
      </w:r>
      <w:r w:rsidRPr="007C40E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A2D0B94" w14:textId="77777777" w:rsidR="007C40E3" w:rsidRPr="007C40E3" w:rsidRDefault="007C40E3" w:rsidP="007C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1FD77" w14:textId="77777777" w:rsidR="007C40E3" w:rsidRPr="007C40E3" w:rsidRDefault="007C40E3" w:rsidP="007C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589C2" w14:textId="77777777" w:rsidR="007C40E3" w:rsidRPr="007C40E3" w:rsidRDefault="007C40E3" w:rsidP="007C4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6437F" w14:textId="77777777" w:rsidR="00C13C88" w:rsidRDefault="00C13C88"/>
    <w:sectPr w:rsidR="00C13C88" w:rsidSect="000F716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BC"/>
    <w:rsid w:val="001755BC"/>
    <w:rsid w:val="007C40E3"/>
    <w:rsid w:val="00C1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FC0C4-E713-426D-8A7E-129426E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</dc:creator>
  <cp:keywords/>
  <dc:description/>
  <cp:lastModifiedBy>BOzan</cp:lastModifiedBy>
  <cp:revision>2</cp:revision>
  <dcterms:created xsi:type="dcterms:W3CDTF">2020-11-18T11:31:00Z</dcterms:created>
  <dcterms:modified xsi:type="dcterms:W3CDTF">2020-11-18T11:31:00Z</dcterms:modified>
</cp:coreProperties>
</file>