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7096" w14:textId="7B13EC2C"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14:paraId="4AC1078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6A4B9CFD" w14:textId="77777777" w:rsidR="00800DA0" w:rsidRPr="00A2324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29666614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14:paraId="633B09E3" w14:textId="6BB49851" w:rsidR="00084A6B" w:rsidRPr="00FB171D" w:rsidRDefault="00084A6B" w:rsidP="00084A6B">
      <w:pPr>
        <w:spacing w:line="276" w:lineRule="auto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iCs/>
          <w:color w:val="000000"/>
          <w:sz w:val="20"/>
          <w:szCs w:val="20"/>
        </w:rPr>
        <w:t>Gminą</w:t>
      </w:r>
      <w:r w:rsidRPr="00FB171D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</w:t>
      </w:r>
      <w:r w:rsidR="001F010B">
        <w:rPr>
          <w:rFonts w:ascii="Cambria" w:hAnsi="Cambria" w:cs="Arial"/>
          <w:b/>
          <w:bCs/>
          <w:iCs/>
          <w:color w:val="000000"/>
          <w:sz w:val="20"/>
          <w:szCs w:val="20"/>
        </w:rPr>
        <w:t>Bliżyn</w:t>
      </w:r>
    </w:p>
    <w:p w14:paraId="28905C4D" w14:textId="7303839F" w:rsidR="00084A6B" w:rsidRDefault="00084A6B" w:rsidP="001F010B">
      <w:pPr>
        <w:spacing w:line="276" w:lineRule="auto"/>
        <w:rPr>
          <w:rFonts w:ascii="Cambria" w:hAnsi="Cambria" w:cs="Arial"/>
          <w:b/>
          <w:bCs/>
          <w:iCs/>
          <w:sz w:val="20"/>
          <w:szCs w:val="20"/>
        </w:rPr>
      </w:pPr>
      <w:r w:rsidRPr="00FB171D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 w:rsidR="001F010B">
        <w:rPr>
          <w:rFonts w:ascii="Cambria" w:hAnsi="Cambria" w:cs="Arial"/>
          <w:b/>
          <w:bCs/>
          <w:iCs/>
          <w:sz w:val="20"/>
          <w:szCs w:val="20"/>
        </w:rPr>
        <w:t>Kościuszki 79A 26-120 Bliżyn</w:t>
      </w:r>
    </w:p>
    <w:p w14:paraId="68DD56CE" w14:textId="77777777" w:rsidR="001F010B" w:rsidRDefault="001F010B" w:rsidP="001F010B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4531AED8" w14:textId="77777777" w:rsidR="00084A6B" w:rsidRDefault="00084A6B" w:rsidP="00084A6B">
      <w:pPr>
        <w:spacing w:after="1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reprezentowaną przez:</w:t>
      </w:r>
    </w:p>
    <w:p w14:paraId="1E0D6924" w14:textId="594764BF" w:rsidR="00084A6B" w:rsidRDefault="001F010B" w:rsidP="00084A6B">
      <w:pPr>
        <w:spacing w:after="1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Wójta Gminy Bliżyn </w:t>
      </w:r>
      <w:r w:rsidR="00084A6B">
        <w:rPr>
          <w:rFonts w:ascii="Cambria" w:hAnsi="Cambria" w:cs="Arial"/>
          <w:sz w:val="20"/>
          <w:szCs w:val="20"/>
        </w:rPr>
        <w:t xml:space="preserve"> - </w:t>
      </w:r>
      <w:r>
        <w:rPr>
          <w:rFonts w:ascii="Cambria" w:hAnsi="Cambria" w:cs="Arial"/>
          <w:sz w:val="20"/>
          <w:szCs w:val="20"/>
        </w:rPr>
        <w:t xml:space="preserve">Mariusza </w:t>
      </w:r>
      <w:proofErr w:type="spellStart"/>
      <w:r>
        <w:rPr>
          <w:rFonts w:ascii="Cambria" w:hAnsi="Cambria" w:cs="Arial"/>
          <w:sz w:val="20"/>
          <w:szCs w:val="20"/>
        </w:rPr>
        <w:t>Walachnię</w:t>
      </w:r>
      <w:proofErr w:type="spellEnd"/>
    </w:p>
    <w:p w14:paraId="22F0E1AF" w14:textId="4A0AF1FC" w:rsidR="001F010B" w:rsidRPr="005B3EA6" w:rsidRDefault="001F010B" w:rsidP="00084A6B">
      <w:pPr>
        <w:spacing w:after="1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Skarbnika Gminy – Beaty </w:t>
      </w:r>
      <w:proofErr w:type="spellStart"/>
      <w:r>
        <w:rPr>
          <w:rFonts w:ascii="Cambria" w:hAnsi="Cambria" w:cs="Arial"/>
          <w:sz w:val="20"/>
          <w:szCs w:val="20"/>
        </w:rPr>
        <w:t>Ozan</w:t>
      </w:r>
      <w:proofErr w:type="spellEnd"/>
    </w:p>
    <w:p w14:paraId="2AE35668" w14:textId="0387474C" w:rsidR="00007345" w:rsidRPr="00007345" w:rsidRDefault="00084A6B" w:rsidP="00084A6B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</w:rPr>
        <w:t>zwaną dalej</w:t>
      </w:r>
      <w:r>
        <w:rPr>
          <w:rFonts w:ascii="Cambria" w:hAnsi="Cambria" w:cs="Arial"/>
          <w:sz w:val="20"/>
        </w:rPr>
        <w:t xml:space="preserve"> Zamawiającym</w:t>
      </w:r>
      <w:r w:rsidR="00007345" w:rsidRPr="00007345">
        <w:rPr>
          <w:rFonts w:ascii="Cambria" w:hAnsi="Cambria" w:cs="Arial"/>
          <w:sz w:val="20"/>
          <w:szCs w:val="20"/>
        </w:rPr>
        <w:t xml:space="preserve">, </w:t>
      </w: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59E3FEF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1AB89A4E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reprezentowaną przez</w:t>
      </w:r>
    </w:p>
    <w:p w14:paraId="370456A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C06158C" w14:textId="26C37288" w:rsidR="00C07CBE" w:rsidRPr="00705442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zwaną</w:t>
      </w:r>
      <w:r w:rsidR="00007345" w:rsidRPr="00007345">
        <w:rPr>
          <w:rFonts w:ascii="Cambria" w:hAnsi="Cambria" w:cs="Arial"/>
          <w:sz w:val="20"/>
          <w:szCs w:val="20"/>
        </w:rPr>
        <w:t xml:space="preserve"> w treści umowy „</w:t>
      </w:r>
      <w:r w:rsidR="00D94843">
        <w:rPr>
          <w:rFonts w:ascii="Cambria" w:hAnsi="Cambria" w:cs="Arial"/>
          <w:b/>
          <w:sz w:val="20"/>
          <w:szCs w:val="20"/>
        </w:rPr>
        <w:t>Wykonawcą</w:t>
      </w:r>
      <w:r w:rsidR="00007345" w:rsidRPr="00007345">
        <w:rPr>
          <w:rFonts w:ascii="Cambria" w:hAnsi="Cambria" w:cs="Arial"/>
          <w:sz w:val="20"/>
          <w:szCs w:val="20"/>
        </w:rPr>
        <w:t>”.</w:t>
      </w:r>
    </w:p>
    <w:p w14:paraId="30755362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11F1EF79" w14:textId="002E8C0F" w:rsidR="00084A6B" w:rsidRPr="00A171FF" w:rsidRDefault="00800DA0" w:rsidP="00084A6B">
      <w:pPr>
        <w:pStyle w:val="Tekstpodstawowy2"/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</w:t>
      </w:r>
      <w:r w:rsidRPr="00E9719F">
        <w:rPr>
          <w:rFonts w:ascii="Cambria" w:hAnsi="Cambria"/>
          <w:kern w:val="1"/>
          <w:sz w:val="20"/>
          <w:szCs w:val="20"/>
        </w:rPr>
        <w:t xml:space="preserve">kupuje, a Wykonawca sprzedaje wyposażenie </w:t>
      </w:r>
      <w:r w:rsidRPr="00E9719F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E9719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bookmarkStart w:id="0" w:name="_Hlk60466352"/>
      <w:bookmarkStart w:id="1" w:name="_Hlk9941592"/>
      <w:r w:rsidR="00084A6B" w:rsidRPr="00E0322F">
        <w:rPr>
          <w:rFonts w:ascii="Cambria" w:hAnsi="Cambria"/>
          <w:b/>
          <w:color w:val="000000"/>
          <w:sz w:val="20"/>
          <w:szCs w:val="20"/>
        </w:rPr>
        <w:t xml:space="preserve">Dostawa wyposażenia </w:t>
      </w:r>
      <w:r w:rsidR="00084A6B">
        <w:rPr>
          <w:rFonts w:ascii="Cambria" w:hAnsi="Cambria"/>
          <w:b/>
          <w:color w:val="000000"/>
          <w:sz w:val="20"/>
          <w:szCs w:val="20"/>
        </w:rPr>
        <w:t>w ramach p</w:t>
      </w:r>
      <w:r w:rsidR="00084A6B" w:rsidRPr="00E0322F">
        <w:rPr>
          <w:rFonts w:ascii="Cambria" w:hAnsi="Cambria"/>
          <w:b/>
          <w:color w:val="000000"/>
          <w:sz w:val="20"/>
          <w:szCs w:val="20"/>
        </w:rPr>
        <w:t>r</w:t>
      </w:r>
      <w:r w:rsidR="00084A6B">
        <w:rPr>
          <w:rFonts w:ascii="Cambria" w:hAnsi="Cambria"/>
          <w:b/>
          <w:color w:val="000000"/>
          <w:sz w:val="20"/>
          <w:szCs w:val="20"/>
        </w:rPr>
        <w:t>ojektu</w:t>
      </w:r>
      <w:r w:rsidR="00084A6B" w:rsidRPr="00E0322F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84A6B">
        <w:rPr>
          <w:rFonts w:ascii="Cambria" w:hAnsi="Cambria"/>
          <w:b/>
          <w:color w:val="000000"/>
          <w:sz w:val="20"/>
          <w:szCs w:val="20"/>
        </w:rPr>
        <w:t xml:space="preserve">pn. </w:t>
      </w:r>
      <w:r w:rsidR="00084A6B" w:rsidRPr="00E0322F">
        <w:rPr>
          <w:rFonts w:ascii="Cambria" w:hAnsi="Cambria"/>
          <w:b/>
          <w:color w:val="000000"/>
          <w:sz w:val="20"/>
          <w:szCs w:val="20"/>
        </w:rPr>
        <w:t>„</w:t>
      </w:r>
      <w:r w:rsidR="00084A6B">
        <w:rPr>
          <w:rFonts w:ascii="Cambria" w:hAnsi="Cambria"/>
          <w:b/>
          <w:color w:val="000000"/>
          <w:sz w:val="20"/>
          <w:szCs w:val="20"/>
        </w:rPr>
        <w:t xml:space="preserve"> Cyfrowa</w:t>
      </w:r>
      <w:r w:rsidR="005A1AB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84A6B">
        <w:rPr>
          <w:rFonts w:ascii="Cambria" w:hAnsi="Cambria"/>
          <w:b/>
          <w:color w:val="000000"/>
          <w:sz w:val="20"/>
          <w:szCs w:val="20"/>
        </w:rPr>
        <w:t>Gmina</w:t>
      </w:r>
      <w:r w:rsidR="005A1AB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1F010B">
        <w:rPr>
          <w:rFonts w:ascii="Cambria" w:hAnsi="Cambria"/>
          <w:b/>
          <w:color w:val="000000"/>
          <w:sz w:val="20"/>
          <w:szCs w:val="20"/>
        </w:rPr>
        <w:t>Bliżyn</w:t>
      </w:r>
      <w:r w:rsidR="00084A6B">
        <w:rPr>
          <w:rFonts w:ascii="Cambria" w:hAnsi="Cambria"/>
          <w:b/>
          <w:color w:val="000000"/>
          <w:sz w:val="20"/>
          <w:szCs w:val="20"/>
        </w:rPr>
        <w:t>”</w:t>
      </w:r>
    </w:p>
    <w:bookmarkEnd w:id="0"/>
    <w:bookmarkEnd w:id="1"/>
    <w:p w14:paraId="47A7080F" w14:textId="77777777" w:rsidR="001F010B" w:rsidRPr="001F010B" w:rsidRDefault="001F010B" w:rsidP="001F010B">
      <w:pPr>
        <w:widowControl w:val="0"/>
        <w:numPr>
          <w:ilvl w:val="0"/>
          <w:numId w:val="28"/>
        </w:numPr>
        <w:shd w:val="clear" w:color="auto" w:fill="FFFFFF"/>
        <w:suppressAutoHyphens w:val="0"/>
        <w:spacing w:line="254" w:lineRule="exact"/>
        <w:jc w:val="both"/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</w:pPr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>Część 1: Dostawa sprzętu komputerowego będzie polegała na dostarczeniu 19 zestawów komputerowych, w skład których wchodzi komputer typu desktop, monitor o wielkości min. 23,5”, słuchawek, głośników i kamerki internetowej, 5 komputerów przenośnych typu laptop, 1 komputera – stacji graficznej z monitorem, słuchawkami, głośnikami i kamerką, 1 laptopa przeznaczonego go transmisji spotkań.</w:t>
      </w:r>
    </w:p>
    <w:p w14:paraId="6DED15BE" w14:textId="77777777" w:rsidR="001F010B" w:rsidRPr="001F010B" w:rsidRDefault="001F010B" w:rsidP="001F010B">
      <w:pPr>
        <w:widowControl w:val="0"/>
        <w:numPr>
          <w:ilvl w:val="0"/>
          <w:numId w:val="28"/>
        </w:numPr>
        <w:shd w:val="clear" w:color="auto" w:fill="FFFFFF"/>
        <w:suppressAutoHyphens w:val="0"/>
        <w:spacing w:line="254" w:lineRule="exact"/>
        <w:jc w:val="both"/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</w:pPr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>Część 2: Dostawa skanera szczelinowego</w:t>
      </w:r>
    </w:p>
    <w:p w14:paraId="3B680240" w14:textId="77777777" w:rsidR="001F010B" w:rsidRPr="001F010B" w:rsidRDefault="001F010B" w:rsidP="001F010B">
      <w:pPr>
        <w:widowControl w:val="0"/>
        <w:numPr>
          <w:ilvl w:val="0"/>
          <w:numId w:val="28"/>
        </w:numPr>
        <w:shd w:val="clear" w:color="auto" w:fill="FFFFFF"/>
        <w:suppressAutoHyphens w:val="0"/>
        <w:spacing w:line="254" w:lineRule="exact"/>
        <w:jc w:val="both"/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</w:pPr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 xml:space="preserve">Część 3: Dostawa urządzeń sieciowych – </w:t>
      </w:r>
      <w:proofErr w:type="spellStart"/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>switch</w:t>
      </w:r>
      <w:proofErr w:type="spellEnd"/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 xml:space="preserve"> zarządzany 48-portowy klasy L2/L2+</w:t>
      </w:r>
    </w:p>
    <w:p w14:paraId="202B1E34" w14:textId="77777777" w:rsidR="001F010B" w:rsidRPr="001F010B" w:rsidRDefault="001F010B" w:rsidP="001F010B">
      <w:pPr>
        <w:numPr>
          <w:ilvl w:val="0"/>
          <w:numId w:val="28"/>
        </w:numPr>
        <w:suppressAutoHyphens w:val="0"/>
        <w:autoSpaceDE w:val="0"/>
        <w:autoSpaceDN w:val="0"/>
        <w:jc w:val="both"/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</w:pPr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>Część 4: Dostarczenie i instalacja zabezpieczeń logicznych - firewall</w:t>
      </w:r>
    </w:p>
    <w:p w14:paraId="31327946" w14:textId="77777777" w:rsidR="001F010B" w:rsidRPr="001F010B" w:rsidRDefault="001F010B" w:rsidP="001F010B">
      <w:pPr>
        <w:widowControl w:val="0"/>
        <w:numPr>
          <w:ilvl w:val="0"/>
          <w:numId w:val="28"/>
        </w:numPr>
        <w:shd w:val="clear" w:color="auto" w:fill="FFFFFF"/>
        <w:suppressAutoHyphens w:val="0"/>
        <w:spacing w:line="254" w:lineRule="exact"/>
        <w:jc w:val="both"/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</w:pPr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>Część 5: dostawa i wdrożenie systemu do backupu, w skład którego wchodzi serwer NAS oraz oprogramowanie obsługujące 30 stacji roboczych oraz 2 serwery</w:t>
      </w:r>
    </w:p>
    <w:p w14:paraId="786337BC" w14:textId="77777777" w:rsidR="001F010B" w:rsidRPr="001F010B" w:rsidRDefault="001F010B" w:rsidP="001F010B">
      <w:pPr>
        <w:numPr>
          <w:ilvl w:val="0"/>
          <w:numId w:val="28"/>
        </w:numPr>
        <w:suppressAutoHyphens w:val="0"/>
        <w:autoSpaceDE w:val="0"/>
        <w:autoSpaceDN w:val="0"/>
        <w:jc w:val="both"/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</w:pPr>
      <w:r w:rsidRPr="001F010B">
        <w:rPr>
          <w:rFonts w:ascii="Cambria" w:hAnsi="Cambria" w:cs="Calibri"/>
          <w:b/>
          <w:bCs/>
          <w:color w:val="00000A"/>
          <w:spacing w:val="-1"/>
          <w:sz w:val="20"/>
          <w:szCs w:val="20"/>
          <w:lang w:eastAsia="pl-PL"/>
        </w:rPr>
        <w:t xml:space="preserve">Część 6: zakup oprogramowania specjalistycznego: dostęp zdalny do pulpitu pomiędzy dowolnymi komputerami,  oprogramowanie do inwentaryzacji sprzętu i zmian w nim zachodzących, </w:t>
      </w:r>
    </w:p>
    <w:p w14:paraId="7F5ABCC8" w14:textId="57093D37" w:rsidR="00B33CF7" w:rsidRDefault="00B33CF7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187E4ADD" w14:textId="77777777" w:rsidR="00B33CF7" w:rsidRDefault="00B33CF7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18"/>
          <w:szCs w:val="18"/>
        </w:rPr>
      </w:pPr>
    </w:p>
    <w:p w14:paraId="3F638345" w14:textId="66B02432" w:rsidR="00084A6B" w:rsidRDefault="00084A6B" w:rsidP="00084A6B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cs="Calibri"/>
          <w:i/>
          <w:sz w:val="20"/>
          <w:szCs w:val="20"/>
        </w:rPr>
      </w:pPr>
      <w:r w:rsidRPr="005925B2">
        <w:rPr>
          <w:rFonts w:ascii="Cambria" w:hAnsi="Cambria" w:cs="Cambria"/>
          <w:b/>
          <w:bCs/>
          <w:i/>
          <w:sz w:val="20"/>
          <w:szCs w:val="20"/>
        </w:rPr>
        <w:t>Dostawa, wniesienie wyposażenia</w:t>
      </w:r>
      <w:r w:rsidRPr="005925B2">
        <w:rPr>
          <w:rFonts w:ascii="Cambria" w:hAnsi="Cambria" w:cs="Cambria"/>
          <w:b/>
          <w:i/>
          <w:sz w:val="20"/>
          <w:szCs w:val="20"/>
        </w:rPr>
        <w:t xml:space="preserve"> dla potrzeb </w:t>
      </w:r>
      <w:r>
        <w:rPr>
          <w:rFonts w:ascii="Cambria" w:hAnsi="Cambria" w:cs="Cambria"/>
          <w:b/>
          <w:i/>
          <w:sz w:val="20"/>
          <w:szCs w:val="20"/>
        </w:rPr>
        <w:t>p</w:t>
      </w:r>
      <w:r w:rsidRPr="005925B2">
        <w:rPr>
          <w:rFonts w:ascii="Cambria" w:hAnsi="Cambria" w:cs="Cambria"/>
          <w:b/>
          <w:i/>
          <w:sz w:val="20"/>
          <w:szCs w:val="20"/>
        </w:rPr>
        <w:t>rojektu</w:t>
      </w:r>
      <w:r>
        <w:rPr>
          <w:rFonts w:ascii="Cambria" w:hAnsi="Cambria" w:cs="Cambria"/>
          <w:b/>
          <w:i/>
          <w:sz w:val="20"/>
          <w:szCs w:val="20"/>
        </w:rPr>
        <w:t xml:space="preserve"> pn.</w:t>
      </w:r>
      <w:r w:rsidRPr="005925B2">
        <w:rPr>
          <w:rFonts w:ascii="Cambria" w:hAnsi="Cambria" w:cs="Cambria"/>
          <w:b/>
          <w:i/>
          <w:sz w:val="20"/>
          <w:szCs w:val="20"/>
        </w:rPr>
        <w:t xml:space="preserve"> „</w:t>
      </w:r>
      <w:r w:rsidR="00357854">
        <w:rPr>
          <w:rFonts w:ascii="Cambria" w:hAnsi="Cambria" w:cs="Cambria"/>
          <w:b/>
          <w:i/>
          <w:sz w:val="20"/>
          <w:szCs w:val="20"/>
        </w:rPr>
        <w:t>Cyfrowa Gmina</w:t>
      </w:r>
      <w:r w:rsidRPr="005925B2">
        <w:rPr>
          <w:rFonts w:ascii="Cambria" w:hAnsi="Cambria" w:cs="Cambria"/>
          <w:b/>
          <w:i/>
          <w:sz w:val="20"/>
          <w:szCs w:val="20"/>
        </w:rPr>
        <w:t xml:space="preserve">” współfinansowanego ze środków Unii Europejskiej w ramach </w:t>
      </w:r>
      <w:r w:rsidRPr="00604E97">
        <w:rPr>
          <w:rStyle w:val="Pogrubienie"/>
          <w:rFonts w:cs="Calibri"/>
          <w:i/>
          <w:sz w:val="20"/>
          <w:szCs w:val="20"/>
        </w:rPr>
        <w:t>Programu</w:t>
      </w:r>
      <w:r w:rsidRPr="005925B2">
        <w:rPr>
          <w:rStyle w:val="Pogrubienie"/>
          <w:rFonts w:cs="Calibri"/>
          <w:i/>
          <w:sz w:val="20"/>
          <w:szCs w:val="20"/>
        </w:rPr>
        <w:t xml:space="preserve"> Operacyjnego Polska Cyfrowa na lata 2014-2020</w:t>
      </w:r>
      <w:r>
        <w:rPr>
          <w:rStyle w:val="Pogrubienie"/>
          <w:rFonts w:cs="Calibri"/>
          <w:i/>
          <w:sz w:val="20"/>
          <w:szCs w:val="20"/>
        </w:rPr>
        <w:t xml:space="preserve"> </w:t>
      </w:r>
      <w:r w:rsidRPr="005925B2">
        <w:rPr>
          <w:rStyle w:val="Pogrubienie"/>
          <w:rFonts w:cs="Calibri"/>
          <w:i/>
          <w:sz w:val="20"/>
          <w:szCs w:val="20"/>
        </w:rPr>
        <w:t>Oś Priorytetowa V Rozwój cyfrowy JST oraz wzmocnienie cyfrowej odporności na zagrożenia REACT-EU</w:t>
      </w:r>
      <w:r>
        <w:rPr>
          <w:rStyle w:val="Pogrubienie"/>
          <w:rFonts w:cs="Calibri"/>
          <w:i/>
          <w:sz w:val="20"/>
          <w:szCs w:val="20"/>
        </w:rPr>
        <w:t xml:space="preserve"> </w:t>
      </w:r>
      <w:r w:rsidRPr="005925B2">
        <w:rPr>
          <w:rStyle w:val="Pogrubienie"/>
          <w:rFonts w:cs="Calibri"/>
          <w:i/>
          <w:sz w:val="20"/>
          <w:szCs w:val="20"/>
        </w:rPr>
        <w:t>działania 5.1 Rozwój cyfrowy JST oraz wzmocnienie cyfrowej odporności na zagrożenia</w:t>
      </w:r>
      <w:r>
        <w:rPr>
          <w:rStyle w:val="Pogrubienie"/>
          <w:rFonts w:cs="Calibri"/>
          <w:i/>
          <w:sz w:val="20"/>
          <w:szCs w:val="20"/>
        </w:rPr>
        <w:t>.</w:t>
      </w:r>
    </w:p>
    <w:p w14:paraId="7A73D8FE" w14:textId="636A59C3" w:rsidR="00357854" w:rsidRPr="005925B2" w:rsidRDefault="00357854" w:rsidP="00084A6B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 w:cs="Calibri"/>
          <w:i/>
          <w:sz w:val="20"/>
          <w:szCs w:val="20"/>
        </w:rPr>
      </w:pPr>
      <w:r>
        <w:rPr>
          <w:rStyle w:val="Pogrubienie"/>
          <w:rFonts w:cs="Calibri"/>
          <w:i/>
          <w:sz w:val="20"/>
          <w:szCs w:val="20"/>
        </w:rPr>
        <w:t>Sfinansowano w ramach reakcji Unii na pandemię COVID-19.</w:t>
      </w:r>
    </w:p>
    <w:p w14:paraId="4D811139" w14:textId="79E04C3D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87C645B" w14:textId="2C7831DB" w:rsidR="003C5528" w:rsidRDefault="00800DA0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</w:t>
      </w:r>
      <w:r w:rsidR="00575B83">
        <w:rPr>
          <w:rFonts w:ascii="Cambria" w:hAnsi="Cambria"/>
          <w:kern w:val="1"/>
          <w:sz w:val="20"/>
          <w:szCs w:val="20"/>
        </w:rPr>
        <w:br/>
      </w:r>
      <w:r w:rsidRPr="00E5431B">
        <w:rPr>
          <w:rFonts w:ascii="Cambria" w:hAnsi="Cambria"/>
          <w:kern w:val="1"/>
          <w:sz w:val="20"/>
          <w:szCs w:val="20"/>
        </w:rPr>
        <w:t xml:space="preserve">w szczegółowym </w:t>
      </w:r>
      <w:r w:rsidRPr="00E5431B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4C7E2C" w:rsidRPr="00E5431B">
        <w:rPr>
          <w:rFonts w:ascii="Cambria" w:hAnsi="Cambria"/>
          <w:bCs/>
          <w:sz w:val="20"/>
          <w:szCs w:val="20"/>
        </w:rPr>
        <w:t>6</w:t>
      </w:r>
      <w:r w:rsidRPr="00E5431B">
        <w:rPr>
          <w:rFonts w:ascii="Cambria" w:hAnsi="Cambria"/>
          <w:bCs/>
          <w:sz w:val="20"/>
          <w:szCs w:val="20"/>
        </w:rPr>
        <w:t xml:space="preserve"> do Specyfikacji</w:t>
      </w:r>
      <w:r w:rsidRPr="00705442">
        <w:rPr>
          <w:rFonts w:ascii="Cambria" w:hAnsi="Cambria"/>
          <w:bCs/>
          <w:sz w:val="20"/>
          <w:szCs w:val="20"/>
        </w:rPr>
        <w:t xml:space="preserve">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14BF5F6D" w14:textId="77777777" w:rsidR="005C2783" w:rsidRDefault="005C2783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714A7DD3" w14:textId="282D7504" w:rsidR="004F767B" w:rsidRPr="0019283F" w:rsidRDefault="00800DA0" w:rsidP="004F767B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9283F">
        <w:rPr>
          <w:rFonts w:ascii="Cambria" w:hAnsi="Cambria"/>
          <w:sz w:val="20"/>
          <w:szCs w:val="20"/>
        </w:rPr>
        <w:lastRenderedPageBreak/>
        <w:t>Wykonawca dostarczy</w:t>
      </w:r>
      <w:r w:rsidR="00A2324C" w:rsidRPr="0019283F">
        <w:rPr>
          <w:rFonts w:ascii="Cambria" w:hAnsi="Cambria"/>
          <w:sz w:val="20"/>
          <w:szCs w:val="20"/>
        </w:rPr>
        <w:t>,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AE2255">
        <w:rPr>
          <w:rFonts w:ascii="Cambria" w:hAnsi="Cambria"/>
          <w:sz w:val="20"/>
          <w:szCs w:val="20"/>
        </w:rPr>
        <w:t xml:space="preserve">oferowany </w:t>
      </w:r>
      <w:r w:rsidR="00526471" w:rsidRPr="0019283F">
        <w:rPr>
          <w:rFonts w:ascii="Cambria" w:hAnsi="Cambria"/>
          <w:sz w:val="20"/>
          <w:szCs w:val="20"/>
        </w:rPr>
        <w:t>sprzęt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AE2255">
        <w:rPr>
          <w:rFonts w:ascii="Cambria" w:hAnsi="Cambria"/>
          <w:sz w:val="20"/>
          <w:szCs w:val="20"/>
        </w:rPr>
        <w:t xml:space="preserve">i licencje oprogramowania </w:t>
      </w:r>
      <w:r w:rsidR="0092493B" w:rsidRPr="0019283F">
        <w:rPr>
          <w:rFonts w:ascii="Cambria" w:hAnsi="Cambria"/>
          <w:sz w:val="20"/>
          <w:szCs w:val="20"/>
        </w:rPr>
        <w:t>w terminie</w:t>
      </w:r>
      <w:r w:rsidR="00CC5BDA">
        <w:rPr>
          <w:rFonts w:ascii="Cambria" w:hAnsi="Cambria"/>
          <w:sz w:val="20"/>
          <w:szCs w:val="20"/>
        </w:rPr>
        <w:t xml:space="preserve"> </w:t>
      </w:r>
      <w:r w:rsidR="00E5431B" w:rsidRPr="00EE5843">
        <w:rPr>
          <w:rFonts w:ascii="Cambria" w:hAnsi="Cambria" w:cs="Cambria"/>
          <w:b/>
          <w:bCs/>
          <w:sz w:val="20"/>
          <w:szCs w:val="20"/>
          <w:u w:val="single"/>
        </w:rPr>
        <w:t xml:space="preserve">do </w:t>
      </w:r>
      <w:r w:rsidR="001F010B">
        <w:rPr>
          <w:rFonts w:ascii="Cambria" w:hAnsi="Cambria" w:cs="Cambria"/>
          <w:b/>
          <w:bCs/>
          <w:sz w:val="20"/>
          <w:szCs w:val="20"/>
          <w:u w:val="single"/>
        </w:rPr>
        <w:t>3</w:t>
      </w:r>
      <w:r w:rsidR="0009513C" w:rsidRPr="00EE5843">
        <w:rPr>
          <w:rFonts w:ascii="Cambria" w:hAnsi="Cambria" w:cs="Cambria"/>
          <w:b/>
          <w:bCs/>
          <w:sz w:val="20"/>
          <w:szCs w:val="20"/>
          <w:u w:val="single"/>
        </w:rPr>
        <w:t xml:space="preserve"> miesięcy</w:t>
      </w:r>
      <w:r w:rsidR="004F767B" w:rsidRPr="0019283F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4F767B" w:rsidRPr="0019283F">
        <w:rPr>
          <w:rFonts w:ascii="Cambria" w:hAnsi="Cambria" w:cs="Cambria"/>
          <w:b/>
          <w:bCs/>
          <w:sz w:val="20"/>
          <w:szCs w:val="20"/>
        </w:rPr>
        <w:t>od momentu podpisania umowy</w:t>
      </w:r>
      <w:r w:rsidR="0086277D" w:rsidRPr="0019283F">
        <w:rPr>
          <w:rFonts w:ascii="Cambria" w:hAnsi="Cambria" w:cs="Cambria"/>
          <w:b/>
          <w:bCs/>
          <w:sz w:val="20"/>
          <w:szCs w:val="20"/>
        </w:rPr>
        <w:t>.</w:t>
      </w:r>
    </w:p>
    <w:p w14:paraId="51C9EAC8" w14:textId="4D8FBE1F"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</w:t>
      </w:r>
      <w:r w:rsidR="00A77538">
        <w:rPr>
          <w:rFonts w:ascii="Cambria" w:hAnsi="Cambria"/>
          <w:sz w:val="20"/>
          <w:szCs w:val="20"/>
        </w:rPr>
        <w:t>wymagane, by nie dopuścić do uszkodzenia lub pogorszenia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</w:p>
    <w:p w14:paraId="4A40E07C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35F0C91E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71605618" w14:textId="5E019D18" w:rsidR="00800DA0" w:rsidRPr="00575B83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17D3BA87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77777777"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14:paraId="1FC2115D" w14:textId="2F21A760" w:rsidR="00800DA0" w:rsidRPr="003B7890" w:rsidRDefault="00997F23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Część</w:t>
      </w:r>
      <w:r w:rsidR="008A6B1C" w:rsidRPr="003B7890">
        <w:rPr>
          <w:rFonts w:ascii="Cambria" w:hAnsi="Cambria"/>
          <w:b/>
          <w:sz w:val="20"/>
          <w:szCs w:val="20"/>
        </w:rPr>
        <w:t xml:space="preserve"> </w:t>
      </w:r>
      <w:r w:rsidR="003B7890" w:rsidRPr="003B7890">
        <w:rPr>
          <w:rFonts w:ascii="Cambria" w:hAnsi="Cambria"/>
          <w:b/>
          <w:sz w:val="20"/>
          <w:szCs w:val="20"/>
        </w:rPr>
        <w:t>nr ……</w:t>
      </w:r>
      <w:r w:rsidR="008A6B1C" w:rsidRPr="003B7890">
        <w:rPr>
          <w:rFonts w:ascii="Cambria" w:hAnsi="Cambria"/>
          <w:sz w:val="20"/>
          <w:szCs w:val="20"/>
        </w:rPr>
        <w:t xml:space="preserve"> - 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</w:t>
      </w:r>
      <w:r w:rsidR="00B43414">
        <w:rPr>
          <w:rFonts w:ascii="Cambria" w:hAnsi="Cambria"/>
          <w:color w:val="000000"/>
          <w:sz w:val="20"/>
          <w:szCs w:val="20"/>
        </w:rPr>
        <w:t xml:space="preserve"> i wniesienia</w:t>
      </w:r>
      <w:r w:rsidR="00800DA0" w:rsidRPr="003B7890">
        <w:rPr>
          <w:rFonts w:ascii="Cambria" w:hAnsi="Cambria"/>
          <w:color w:val="000000"/>
          <w:sz w:val="20"/>
          <w:szCs w:val="20"/>
        </w:rPr>
        <w:t>.</w:t>
      </w:r>
    </w:p>
    <w:p w14:paraId="240A6D1A" w14:textId="2916AF7D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 xml:space="preserve">Zapłata </w:t>
      </w:r>
      <w:r w:rsidR="00E90B56">
        <w:rPr>
          <w:rFonts w:ascii="Cambria" w:hAnsi="Cambria"/>
          <w:color w:val="000000"/>
          <w:sz w:val="20"/>
          <w:szCs w:val="20"/>
        </w:rPr>
        <w:t>wynagrodzenia</w:t>
      </w:r>
      <w:r w:rsidRPr="00705442">
        <w:rPr>
          <w:rFonts w:ascii="Cambria" w:hAnsi="Cambria"/>
          <w:color w:val="000000"/>
          <w:sz w:val="20"/>
          <w:szCs w:val="20"/>
        </w:rPr>
        <w:t xml:space="preserve">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3098EDB5" w14:textId="295F88FC" w:rsidR="00163E30" w:rsidRPr="00163E30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Płatności będą dokonywane częściowo po każdorazowo, prawidłowo dostarczonej partii wyposażenia, potwierdzonej pisemnym protokołem odbioru.</w:t>
      </w:r>
    </w:p>
    <w:p w14:paraId="21105F6F" w14:textId="6A14F52D" w:rsidR="0070526F" w:rsidRPr="000D035C" w:rsidRDefault="00AA3367" w:rsidP="0070526F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0D035C">
        <w:rPr>
          <w:rFonts w:ascii="Cambria" w:hAnsi="Cambria" w:cstheme="minorHAnsi"/>
          <w:sz w:val="20"/>
          <w:szCs w:val="20"/>
        </w:rPr>
        <w:t xml:space="preserve">Zamawiający dokona zapłaty w terminie do 14 dni od daty </w:t>
      </w:r>
      <w:r w:rsidR="003034C5" w:rsidRPr="000D035C">
        <w:rPr>
          <w:rFonts w:ascii="Cambria" w:hAnsi="Cambria" w:cstheme="minorHAnsi"/>
          <w:sz w:val="20"/>
          <w:szCs w:val="20"/>
        </w:rPr>
        <w:t>dostarczenia</w:t>
      </w:r>
      <w:r w:rsidRPr="000D035C">
        <w:rPr>
          <w:rFonts w:ascii="Cambria" w:hAnsi="Cambria"/>
          <w:color w:val="000000"/>
          <w:sz w:val="20"/>
          <w:szCs w:val="20"/>
        </w:rPr>
        <w:t xml:space="preserve"> </w:t>
      </w:r>
      <w:r w:rsidR="004D4570">
        <w:rPr>
          <w:rFonts w:ascii="Cambria" w:hAnsi="Cambria"/>
          <w:color w:val="000000"/>
          <w:sz w:val="20"/>
          <w:szCs w:val="20"/>
        </w:rPr>
        <w:t xml:space="preserve">protokołu odbioru oraz </w:t>
      </w:r>
      <w:r w:rsidR="00800DA0" w:rsidRPr="000D035C">
        <w:rPr>
          <w:rFonts w:ascii="Cambria" w:hAnsi="Cambria"/>
          <w:color w:val="000000"/>
          <w:sz w:val="20"/>
          <w:szCs w:val="20"/>
        </w:rPr>
        <w:t>prawidłowo wystawionej faktury</w:t>
      </w:r>
      <w:r w:rsidR="0070526F" w:rsidRPr="000D035C">
        <w:rPr>
          <w:rFonts w:ascii="Cambria" w:hAnsi="Cambria"/>
          <w:color w:val="000000"/>
          <w:sz w:val="20"/>
          <w:szCs w:val="20"/>
        </w:rPr>
        <w:t xml:space="preserve"> </w:t>
      </w:r>
      <w:r w:rsidR="0070526F" w:rsidRPr="000D035C">
        <w:rPr>
          <w:rFonts w:ascii="Cambria" w:hAnsi="Cambria" w:cstheme="minorHAnsi"/>
          <w:color w:val="000000"/>
          <w:sz w:val="20"/>
          <w:szCs w:val="20"/>
        </w:rPr>
        <w:t>w następujący sposób:</w:t>
      </w:r>
    </w:p>
    <w:p w14:paraId="527564C6" w14:textId="1444958F" w:rsidR="0070526F" w:rsidRPr="00FB171D" w:rsidRDefault="00353982" w:rsidP="00353982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            </w:t>
      </w:r>
      <w:r w:rsidR="0070526F" w:rsidRPr="001B108A">
        <w:rPr>
          <w:rFonts w:ascii="Cambria" w:hAnsi="Cambria" w:cstheme="minorHAnsi"/>
          <w:b/>
          <w:sz w:val="20"/>
          <w:szCs w:val="20"/>
        </w:rPr>
        <w:t>Nabywca:</w:t>
      </w:r>
      <w:r w:rsidR="0070526F" w:rsidRPr="001B108A">
        <w:rPr>
          <w:rFonts w:ascii="Cambria" w:hAnsi="Cambria" w:cstheme="minorHAnsi"/>
          <w:sz w:val="20"/>
          <w:szCs w:val="20"/>
        </w:rPr>
        <w:t xml:space="preserve"> </w:t>
      </w:r>
      <w:r w:rsidR="0070526F" w:rsidRPr="00440C02">
        <w:rPr>
          <w:rFonts w:ascii="Cambria" w:hAnsi="Cambria" w:cstheme="minorHAnsi"/>
          <w:b/>
          <w:bCs/>
          <w:sz w:val="20"/>
          <w:szCs w:val="20"/>
        </w:rPr>
        <w:t>Gmina</w:t>
      </w:r>
      <w:r w:rsidR="00C00837" w:rsidRPr="00C00837">
        <w:rPr>
          <w:rFonts w:ascii="Cambria" w:hAnsi="Cambria"/>
          <w:color w:val="000000"/>
          <w:sz w:val="20"/>
          <w:szCs w:val="20"/>
        </w:rPr>
        <w:t xml:space="preserve"> </w:t>
      </w:r>
      <w:r w:rsidR="0070526F">
        <w:rPr>
          <w:rFonts w:ascii="Cambria" w:hAnsi="Cambria"/>
          <w:color w:val="000000"/>
          <w:sz w:val="20"/>
          <w:szCs w:val="20"/>
        </w:rPr>
        <w:t xml:space="preserve"> </w:t>
      </w:r>
      <w:r w:rsidR="001F010B">
        <w:rPr>
          <w:rFonts w:ascii="Cambria" w:hAnsi="Cambria" w:cs="Arial"/>
          <w:b/>
          <w:bCs/>
          <w:iCs/>
          <w:color w:val="000000"/>
          <w:sz w:val="20"/>
          <w:szCs w:val="20"/>
        </w:rPr>
        <w:t>Bliżyn</w:t>
      </w:r>
      <w:r w:rsidR="00284510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, </w:t>
      </w:r>
      <w:r w:rsidR="001F010B">
        <w:rPr>
          <w:rFonts w:ascii="Cambria" w:hAnsi="Cambria" w:cs="Arial"/>
          <w:b/>
          <w:bCs/>
          <w:iCs/>
          <w:color w:val="000000"/>
          <w:sz w:val="20"/>
          <w:szCs w:val="20"/>
        </w:rPr>
        <w:t>Bliżyn</w:t>
      </w:r>
      <w:r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</w:t>
      </w:r>
      <w:r w:rsidR="0070526F" w:rsidRPr="00FB171D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 w:rsidR="001F010B">
        <w:rPr>
          <w:rFonts w:ascii="Cambria" w:hAnsi="Cambria" w:cs="Arial"/>
          <w:b/>
          <w:bCs/>
          <w:iCs/>
          <w:sz w:val="20"/>
          <w:szCs w:val="20"/>
        </w:rPr>
        <w:t>Kościuszki 79A</w:t>
      </w:r>
      <w:r w:rsidR="0070526F" w:rsidRPr="00FB171D">
        <w:rPr>
          <w:rFonts w:ascii="Cambria" w:hAnsi="Cambria" w:cs="Arial"/>
          <w:b/>
          <w:bCs/>
          <w:iCs/>
          <w:sz w:val="20"/>
          <w:szCs w:val="20"/>
        </w:rPr>
        <w:t>, 26-</w:t>
      </w:r>
      <w:r w:rsidR="001F010B">
        <w:rPr>
          <w:rFonts w:ascii="Cambria" w:hAnsi="Cambria" w:cs="Arial"/>
          <w:b/>
          <w:bCs/>
          <w:iCs/>
          <w:sz w:val="20"/>
          <w:szCs w:val="20"/>
        </w:rPr>
        <w:t>120 Bliżyn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 NIP: </w:t>
      </w:r>
      <w:r w:rsidR="001F010B">
        <w:rPr>
          <w:rFonts w:ascii="Cambria" w:hAnsi="Cambria" w:cs="Arial"/>
          <w:b/>
          <w:bCs/>
          <w:sz w:val="20"/>
          <w:szCs w:val="20"/>
        </w:rPr>
        <w:t>663 12 57 935</w:t>
      </w:r>
    </w:p>
    <w:p w14:paraId="054487AE" w14:textId="5631BB20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3115C733" w14:textId="541A1EBA" w:rsidR="00800DA0" w:rsidRPr="00211C98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3595615F" w14:textId="77777777" w:rsidR="00211C98" w:rsidRPr="001B108A" w:rsidRDefault="00211C98" w:rsidP="00211C98">
      <w:pPr>
        <w:pStyle w:val="Akapitzlist"/>
        <w:numPr>
          <w:ilvl w:val="0"/>
          <w:numId w:val="5"/>
        </w:numPr>
        <w:tabs>
          <w:tab w:val="clear" w:pos="360"/>
          <w:tab w:val="num" w:pos="993"/>
        </w:tabs>
        <w:spacing w:after="120"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3EC54950" w14:textId="77777777" w:rsidR="00211C98" w:rsidRPr="001B108A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1B108A">
        <w:rPr>
          <w:rFonts w:ascii="Cambria" w:hAnsi="Cambria"/>
          <w:sz w:val="20"/>
          <w:szCs w:val="20"/>
        </w:rPr>
        <w:t>split</w:t>
      </w:r>
      <w:proofErr w:type="spellEnd"/>
      <w:r w:rsidRPr="001B108A">
        <w:rPr>
          <w:rFonts w:ascii="Cambria" w:hAnsi="Cambria"/>
          <w:sz w:val="20"/>
          <w:szCs w:val="20"/>
        </w:rPr>
        <w:t xml:space="preserve"> </w:t>
      </w:r>
      <w:proofErr w:type="spellStart"/>
      <w:r w:rsidRPr="001B108A">
        <w:rPr>
          <w:rFonts w:ascii="Cambria" w:hAnsi="Cambria"/>
          <w:sz w:val="20"/>
          <w:szCs w:val="20"/>
        </w:rPr>
        <w:t>payment</w:t>
      </w:r>
      <w:proofErr w:type="spellEnd"/>
      <w:r w:rsidRPr="001B108A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319A46B3" w14:textId="77777777" w:rsidR="00211C98" w:rsidRPr="001B108A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06970331" w14:textId="77777777" w:rsidR="00211C98" w:rsidRPr="001B108A" w:rsidRDefault="00211C98" w:rsidP="00211C98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6A62312F" w14:textId="77777777" w:rsidR="00211C98" w:rsidRPr="001B108A" w:rsidRDefault="00211C98" w:rsidP="00211C98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3493AF56" w14:textId="77777777" w:rsidR="00211C98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091995D2" w14:textId="09F26EDC" w:rsidR="00211C98" w:rsidRPr="00211C98" w:rsidRDefault="00211C98" w:rsidP="00211C98">
      <w:pPr>
        <w:pStyle w:val="Akapitzlist"/>
        <w:numPr>
          <w:ilvl w:val="0"/>
          <w:numId w:val="26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211C98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</w:p>
    <w:p w14:paraId="2B87B0B7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F93375F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1DBFF7A7" w14:textId="082F6794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udziela niniejszym gwarancji na okres </w:t>
      </w:r>
      <w:r w:rsidR="004D7B85" w:rsidRPr="004D7B85">
        <w:rPr>
          <w:rFonts w:ascii="Cambria" w:hAnsi="Cambria"/>
          <w:b/>
          <w:sz w:val="20"/>
          <w:szCs w:val="20"/>
        </w:rPr>
        <w:t>min</w:t>
      </w:r>
      <w:r w:rsidR="004D7B85">
        <w:rPr>
          <w:rFonts w:ascii="Cambria" w:hAnsi="Cambria"/>
          <w:sz w:val="20"/>
          <w:szCs w:val="20"/>
        </w:rPr>
        <w:t xml:space="preserve"> </w:t>
      </w:r>
      <w:r w:rsidR="00B33CF7">
        <w:rPr>
          <w:rFonts w:ascii="Cambria" w:hAnsi="Cambria"/>
          <w:b/>
          <w:sz w:val="20"/>
          <w:szCs w:val="20"/>
        </w:rPr>
        <w:t>24</w:t>
      </w:r>
      <w:r w:rsidR="00245A43" w:rsidRPr="00CB45EC">
        <w:rPr>
          <w:rFonts w:ascii="Cambria" w:hAnsi="Cambria"/>
          <w:b/>
          <w:sz w:val="20"/>
          <w:szCs w:val="20"/>
        </w:rPr>
        <w:t xml:space="preserve"> </w:t>
      </w:r>
      <w:r w:rsidRPr="00CB45EC">
        <w:rPr>
          <w:rFonts w:ascii="Cambria" w:hAnsi="Cambria"/>
          <w:b/>
          <w:sz w:val="20"/>
          <w:szCs w:val="20"/>
        </w:rPr>
        <w:t>miesięcy</w:t>
      </w:r>
      <w:r w:rsidRPr="00CB45EC">
        <w:rPr>
          <w:rFonts w:ascii="Cambria" w:hAnsi="Cambria"/>
          <w:sz w:val="20"/>
          <w:szCs w:val="20"/>
        </w:rPr>
        <w:t xml:space="preserve"> na przedmiot dosta</w:t>
      </w:r>
      <w:r w:rsidR="00864CB8" w:rsidRPr="00CB45EC">
        <w:rPr>
          <w:rFonts w:ascii="Cambria" w:hAnsi="Cambria"/>
          <w:sz w:val="20"/>
          <w:szCs w:val="20"/>
        </w:rPr>
        <w:t>wy</w:t>
      </w:r>
      <w:r w:rsidR="00864CB8">
        <w:rPr>
          <w:rFonts w:ascii="Cambria" w:hAnsi="Cambria"/>
          <w:sz w:val="20"/>
          <w:szCs w:val="20"/>
        </w:rPr>
        <w:t xml:space="preserve"> na warunkach określonych w S</w:t>
      </w:r>
      <w:r w:rsidRPr="00705442">
        <w:rPr>
          <w:rFonts w:ascii="Cambria" w:hAnsi="Cambria"/>
          <w:sz w:val="20"/>
          <w:szCs w:val="20"/>
        </w:rPr>
        <w:t>WZ</w:t>
      </w:r>
      <w:r w:rsidR="00FE3F7B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FE3F7B" w:rsidRPr="001B108A">
        <w:rPr>
          <w:rFonts w:ascii="Cambria" w:hAnsi="Cambria" w:cstheme="minorHAnsi"/>
          <w:sz w:val="20"/>
          <w:szCs w:val="20"/>
        </w:rPr>
        <w:t>chyba że opis przedmiotu zamówienia wskazuje inaczej</w:t>
      </w:r>
      <w:r w:rsidR="00FE3F7B">
        <w:rPr>
          <w:rFonts w:ascii="Cambria" w:hAnsi="Cambria" w:cstheme="minorHAnsi"/>
          <w:sz w:val="20"/>
          <w:szCs w:val="20"/>
        </w:rPr>
        <w:t>.</w:t>
      </w:r>
    </w:p>
    <w:p w14:paraId="688C87B9" w14:textId="78EBA36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</w:t>
      </w:r>
      <w:r w:rsidR="00575B83">
        <w:rPr>
          <w:rFonts w:ascii="Cambria" w:hAnsi="Cambria"/>
          <w:sz w:val="20"/>
          <w:szCs w:val="20"/>
        </w:rPr>
        <w:t xml:space="preserve"> </w:t>
      </w:r>
      <w:r w:rsidR="00505775" w:rsidRPr="00CB45EC">
        <w:rPr>
          <w:rFonts w:ascii="Cambria" w:hAnsi="Cambria"/>
          <w:b/>
          <w:sz w:val="20"/>
          <w:szCs w:val="20"/>
        </w:rPr>
        <w:t>2</w:t>
      </w:r>
      <w:r w:rsidR="004D7B85">
        <w:rPr>
          <w:rFonts w:ascii="Cambria" w:hAnsi="Cambria"/>
          <w:b/>
          <w:sz w:val="20"/>
          <w:szCs w:val="20"/>
        </w:rPr>
        <w:t>4</w:t>
      </w:r>
      <w:r w:rsidR="00E7130E" w:rsidRPr="00CB45EC">
        <w:rPr>
          <w:rFonts w:ascii="Cambria" w:hAnsi="Cambria"/>
          <w:sz w:val="20"/>
          <w:szCs w:val="20"/>
        </w:rPr>
        <w:t xml:space="preserve"> </w:t>
      </w:r>
      <w:r w:rsidRPr="00CB45EC">
        <w:rPr>
          <w:rFonts w:ascii="Cambria" w:hAnsi="Cambria"/>
          <w:b/>
          <w:sz w:val="20"/>
          <w:szCs w:val="20"/>
        </w:rPr>
        <w:t>miesięcy.</w:t>
      </w:r>
    </w:p>
    <w:p w14:paraId="723FBE0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</w:t>
      </w:r>
      <w:r w:rsidR="002B2D63">
        <w:rPr>
          <w:rFonts w:ascii="Cambria" w:hAnsi="Cambria"/>
          <w:sz w:val="20"/>
          <w:szCs w:val="20"/>
        </w:rPr>
        <w:t xml:space="preserve"> tego samego wyposażenia, sprzętu/podzespołu</w:t>
      </w:r>
      <w:r w:rsidRPr="00705442">
        <w:rPr>
          <w:rFonts w:ascii="Cambria" w:hAnsi="Cambria"/>
          <w:sz w:val="20"/>
          <w:szCs w:val="20"/>
        </w:rPr>
        <w:t xml:space="preserve"> Wykonawca będzie zobowiązany</w:t>
      </w:r>
      <w:r w:rsidR="002B2D63">
        <w:rPr>
          <w:rFonts w:ascii="Cambria" w:hAnsi="Cambria"/>
          <w:sz w:val="20"/>
          <w:szCs w:val="20"/>
        </w:rPr>
        <w:t xml:space="preserve"> dokonać jego wymiany na nowy, wolny od wad</w:t>
      </w:r>
      <w:r w:rsidRPr="00705442">
        <w:rPr>
          <w:rFonts w:ascii="Cambria" w:hAnsi="Cambria"/>
          <w:sz w:val="20"/>
          <w:szCs w:val="20"/>
        </w:rPr>
        <w:t>.</w:t>
      </w:r>
    </w:p>
    <w:p w14:paraId="17DD1FB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2272636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378F8DB" w14:textId="215F00F7" w:rsidR="00761D6C" w:rsidRPr="004A3056" w:rsidRDefault="00761D6C" w:rsidP="00761D6C">
      <w:pPr>
        <w:numPr>
          <w:ilvl w:val="0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4A3056">
        <w:rPr>
          <w:rFonts w:ascii="Cambria" w:hAnsi="Cambria" w:cstheme="minorHAnsi"/>
          <w:b/>
          <w:bCs/>
          <w:sz w:val="20"/>
          <w:szCs w:val="20"/>
        </w:rPr>
        <w:t xml:space="preserve">Czas reakcji serwisu </w:t>
      </w:r>
      <w:r w:rsidRPr="00450DA9">
        <w:rPr>
          <w:rFonts w:ascii="Cambria" w:hAnsi="Cambria" w:cstheme="minorHAnsi"/>
          <w:b/>
          <w:bCs/>
          <w:sz w:val="20"/>
          <w:szCs w:val="20"/>
        </w:rPr>
        <w:t>(</w:t>
      </w:r>
      <w:r w:rsidR="00450DA9" w:rsidRPr="00450DA9">
        <w:rPr>
          <w:rFonts w:ascii="Cambria" w:hAnsi="Cambria" w:cs="Cambria"/>
          <w:b/>
          <w:bCs/>
          <w:sz w:val="20"/>
          <w:szCs w:val="20"/>
        </w:rPr>
        <w:t>podjęcie czynności związanych z usunięciem zgłoszonej usterki</w:t>
      </w:r>
      <w:r w:rsidRPr="004A3056">
        <w:rPr>
          <w:rFonts w:ascii="Cambria" w:hAnsi="Cambria" w:cstheme="minorHAnsi"/>
          <w:b/>
          <w:bCs/>
          <w:sz w:val="20"/>
          <w:szCs w:val="20"/>
        </w:rPr>
        <w:t>) powinno nastąpić max. w ciągu …………………. godzin (pełne godziny) licząc od momentu zgłoszenia awarii (usterki).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57377376" w14:textId="6D8AC69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  <w:r w:rsidR="00CC5BDA">
        <w:rPr>
          <w:rFonts w:ascii="Cambria" w:hAnsi="Cambria"/>
          <w:sz w:val="20"/>
          <w:szCs w:val="20"/>
        </w:rPr>
        <w:t>, luba na adres e-mail: …………………….</w:t>
      </w:r>
    </w:p>
    <w:p w14:paraId="0555558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lastRenderedPageBreak/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1C2DD340" w14:textId="3C95E867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14:paraId="250E0E4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26C674DF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>
        <w:rPr>
          <w:rFonts w:ascii="Cambria" w:hAnsi="Cambria"/>
          <w:sz w:val="20"/>
          <w:szCs w:val="20"/>
        </w:rPr>
        <w:t xml:space="preserve"> dla danej części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5E990523" w14:textId="5081EAD3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>
        <w:rPr>
          <w:rFonts w:ascii="Cambria" w:hAnsi="Cambria"/>
          <w:sz w:val="20"/>
          <w:szCs w:val="20"/>
        </w:rPr>
        <w:t>dla dane</w:t>
      </w:r>
      <w:r w:rsidR="00A7711D">
        <w:rPr>
          <w:rFonts w:ascii="Cambria" w:hAnsi="Cambria"/>
          <w:sz w:val="20"/>
          <w:szCs w:val="20"/>
        </w:rPr>
        <w:t>j części</w:t>
      </w:r>
      <w:r w:rsidR="00667C3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Pr="00705442">
        <w:rPr>
          <w:rFonts w:ascii="Cambria" w:hAnsi="Cambria"/>
          <w:sz w:val="20"/>
          <w:szCs w:val="20"/>
        </w:rPr>
        <w:t xml:space="preserve"> mowa w § 3 ust. 1</w:t>
      </w:r>
      <w:r w:rsidR="00EC010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 xml:space="preserve">umowy za każdy dzień zwłoki licząc od dnia wyznaczonego na usunięcie wad. </w:t>
      </w:r>
    </w:p>
    <w:p w14:paraId="2F66E98E" w14:textId="66CCCC97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</w:t>
      </w:r>
      <w:r w:rsidR="00EC0102">
        <w:rPr>
          <w:rFonts w:ascii="Cambria" w:hAnsi="Cambria"/>
          <w:sz w:val="20"/>
          <w:szCs w:val="20"/>
        </w:rPr>
        <w:t xml:space="preserve"> dla dane</w:t>
      </w:r>
      <w:r w:rsidR="003B4223">
        <w:rPr>
          <w:rFonts w:ascii="Cambria" w:hAnsi="Cambria"/>
          <w:sz w:val="20"/>
          <w:szCs w:val="20"/>
        </w:rPr>
        <w:t>j części</w:t>
      </w:r>
      <w:r w:rsidR="00EC0102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030F09">
        <w:rPr>
          <w:rFonts w:ascii="Cambria" w:hAnsi="Cambria"/>
          <w:sz w:val="20"/>
          <w:szCs w:val="20"/>
        </w:rPr>
        <w:t>ej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77E87D2C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25% 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14:paraId="7E0C02E6" w14:textId="03165446"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4DACBC4E" w14:textId="123E3F3B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55325092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649D36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1EC71C12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6D69405A" w14:textId="0AEFAD0C"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1F010B">
        <w:rPr>
          <w:rFonts w:ascii="Cambria" w:hAnsi="Cambria"/>
          <w:sz w:val="20"/>
          <w:szCs w:val="20"/>
        </w:rPr>
        <w:lastRenderedPageBreak/>
        <w:t>Bliżyn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674B2256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8713354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2D72A9C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  <w:r w:rsidR="008671D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671D8">
              <w:rPr>
                <w:rFonts w:ascii="Cambria" w:hAnsi="Cambria"/>
                <w:sz w:val="20"/>
                <w:szCs w:val="20"/>
              </w:rPr>
              <w:br/>
              <w:t>(nr seryjny)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 w:rsidP="00926CB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DB9FED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5371B221" w14:textId="185DAE46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2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2"/>
    <w:p w14:paraId="7A73270F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780DEA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EA3D7E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BCB6EC9" w14:textId="01ED7B6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93BC50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48DB273C" w14:textId="77777777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250FB3F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17C35B62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3C957A9F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D8DEC32" w14:textId="20E0CA90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6AC7C848" w14:textId="05FF333F"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6BCFDD0" w14:textId="1F10C6A2" w:rsidR="00AF198B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1B61B648" w14:textId="30FC6962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ZAŁACZNIK NR </w:t>
      </w:r>
      <w:r w:rsidR="001F010B">
        <w:rPr>
          <w:rFonts w:ascii="Cambria" w:hAnsi="Cambria"/>
          <w:sz w:val="20"/>
          <w:szCs w:val="20"/>
        </w:rPr>
        <w:t>2</w:t>
      </w:r>
      <w:r w:rsidRPr="00705442">
        <w:rPr>
          <w:rFonts w:ascii="Cambria" w:hAnsi="Cambria"/>
          <w:sz w:val="20"/>
          <w:szCs w:val="20"/>
        </w:rPr>
        <w:t xml:space="preserve"> do Umowy………………………</w:t>
      </w:r>
    </w:p>
    <w:p w14:paraId="0E9AB7F5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0EED98D" w14:textId="77777777" w:rsidR="00147E43" w:rsidRDefault="00147E43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8FF6A3" w14:textId="55EFF09F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DF5B3B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FD4269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7FE98D6F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3DE3CC9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672D957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5ACB44A0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4314A4E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14:paraId="33C9529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2B2D63">
        <w:rPr>
          <w:rFonts w:ascii="Cambria" w:hAnsi="Cambria"/>
          <w:b/>
          <w:sz w:val="20"/>
          <w:szCs w:val="20"/>
        </w:rPr>
        <w:t xml:space="preserve">….. </w:t>
      </w:r>
      <w:r w:rsidRPr="00705442">
        <w:rPr>
          <w:rFonts w:ascii="Cambria" w:hAnsi="Cambria"/>
          <w:sz w:val="20"/>
          <w:szCs w:val="20"/>
        </w:rPr>
        <w:t>miesięcy, licząc od daty podpisania bezusterkowego protokołu odbioru.</w:t>
      </w:r>
    </w:p>
    <w:p w14:paraId="4D72C9B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564A1A8F" w14:textId="1A7D149F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73E9BA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6F761BEB" w14:textId="122D94E2" w:rsidR="00800DA0" w:rsidRPr="00705442" w:rsidRDefault="006F5407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11</w:t>
      </w:r>
      <w:r w:rsidR="00800DA0" w:rsidRPr="00705442">
        <w:rPr>
          <w:rFonts w:ascii="Cambria" w:hAnsi="Cambria"/>
          <w:sz w:val="20"/>
          <w:szCs w:val="20"/>
        </w:rPr>
        <w:t>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="00800DA0"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w ust. 2 </w:t>
      </w:r>
      <w:r w:rsidR="00EC0102">
        <w:rPr>
          <w:rFonts w:ascii="Cambria" w:hAnsi="Cambria"/>
          <w:sz w:val="20"/>
          <w:szCs w:val="20"/>
        </w:rPr>
        <w:br/>
      </w:r>
      <w:r w:rsidR="00800DA0" w:rsidRPr="00705442">
        <w:rPr>
          <w:rFonts w:ascii="Cambria" w:hAnsi="Cambria"/>
          <w:sz w:val="20"/>
          <w:szCs w:val="20"/>
        </w:rPr>
        <w:t>i ust. 3 i rozpoczyna swój bieg od daty wymiany części.</w:t>
      </w:r>
    </w:p>
    <w:p w14:paraId="211A09AF" w14:textId="3A429F81" w:rsidR="00800DA0" w:rsidRPr="00705442" w:rsidRDefault="006F5407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12</w:t>
      </w:r>
      <w:r w:rsidR="00800DA0" w:rsidRPr="00705442">
        <w:rPr>
          <w:rFonts w:ascii="Cambria" w:hAnsi="Cambria"/>
          <w:bCs/>
          <w:sz w:val="20"/>
          <w:szCs w:val="20"/>
        </w:rPr>
        <w:t xml:space="preserve">.Czas reakcji </w:t>
      </w:r>
      <w:r w:rsidR="00800DA0" w:rsidRPr="006F5407">
        <w:rPr>
          <w:rFonts w:ascii="Cambria" w:hAnsi="Cambria"/>
          <w:bCs/>
          <w:sz w:val="20"/>
          <w:szCs w:val="20"/>
        </w:rPr>
        <w:t>serwisu (</w:t>
      </w:r>
      <w:r w:rsidRPr="006F5407">
        <w:rPr>
          <w:rFonts w:ascii="Cambria" w:hAnsi="Cambria" w:cs="Cambria"/>
          <w:bCs/>
          <w:sz w:val="20"/>
          <w:szCs w:val="20"/>
        </w:rPr>
        <w:t>podjęcie czynności związanych z usunięciem zgłoszonej usterki</w:t>
      </w:r>
      <w:r w:rsidR="00800DA0" w:rsidRPr="006F5407">
        <w:rPr>
          <w:rFonts w:ascii="Cambria" w:hAnsi="Cambria"/>
          <w:bCs/>
          <w:sz w:val="20"/>
          <w:szCs w:val="20"/>
        </w:rPr>
        <w:t>)</w:t>
      </w:r>
      <w:r w:rsidR="00800DA0" w:rsidRPr="00705442">
        <w:rPr>
          <w:rFonts w:ascii="Cambria" w:hAnsi="Cambria"/>
          <w:bCs/>
          <w:sz w:val="20"/>
          <w:szCs w:val="20"/>
        </w:rPr>
        <w:t xml:space="preserve"> max w ciągu </w:t>
      </w:r>
      <w:r w:rsidR="00B33CF7">
        <w:rPr>
          <w:rFonts w:ascii="Cambria" w:hAnsi="Cambria"/>
          <w:bCs/>
          <w:sz w:val="20"/>
          <w:szCs w:val="20"/>
        </w:rPr>
        <w:t>……</w:t>
      </w:r>
      <w:r w:rsidR="00800DA0" w:rsidRPr="00705442">
        <w:rPr>
          <w:rFonts w:ascii="Cambria" w:hAnsi="Cambria"/>
          <w:bCs/>
          <w:sz w:val="20"/>
          <w:szCs w:val="20"/>
        </w:rPr>
        <w:t xml:space="preserve"> godzin (pełne godziny) licząc od momentu zgłoszenia awarii (usterki).</w:t>
      </w:r>
    </w:p>
    <w:p w14:paraId="7EF251D1" w14:textId="1419F1C8" w:rsidR="00800DA0" w:rsidRPr="00705442" w:rsidRDefault="006F5407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13</w:t>
      </w:r>
      <w:r w:rsidR="00800DA0" w:rsidRPr="00705442">
        <w:rPr>
          <w:rFonts w:ascii="Cambria" w:hAnsi="Cambria"/>
          <w:sz w:val="20"/>
          <w:szCs w:val="20"/>
        </w:rPr>
        <w:t>. W przypadku konieczności transportu uszkodzonego sprzętu, transport na koszt własny zapewnia   Wykonawca.</w:t>
      </w:r>
    </w:p>
    <w:p w14:paraId="3139B790" w14:textId="10C3F83B" w:rsidR="00800DA0" w:rsidRPr="00705442" w:rsidRDefault="006F5407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14</w:t>
      </w:r>
      <w:r w:rsidR="00800DA0" w:rsidRPr="00705442">
        <w:rPr>
          <w:rFonts w:ascii="Cambria" w:hAnsi="Cambria"/>
          <w:sz w:val="20"/>
          <w:szCs w:val="20"/>
        </w:rPr>
        <w:t>. Zgłoszenie awarii lub wady następuje telefonicznie/faxem na numer telefonu/faxu ……….……………..</w:t>
      </w:r>
      <w:r w:rsidR="00B94846">
        <w:rPr>
          <w:rFonts w:ascii="Cambria" w:hAnsi="Cambria"/>
          <w:sz w:val="20"/>
          <w:szCs w:val="20"/>
        </w:rPr>
        <w:t xml:space="preserve"> luba adres e-mail: …………………..</w:t>
      </w:r>
    </w:p>
    <w:p w14:paraId="0E43D3E0" w14:textId="0315E619" w:rsidR="00800DA0" w:rsidRPr="00705442" w:rsidRDefault="006F5407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15</w:t>
      </w:r>
      <w:r w:rsidR="00800DA0" w:rsidRPr="00705442">
        <w:rPr>
          <w:rFonts w:ascii="Cambria" w:hAnsi="Cambria"/>
          <w:sz w:val="20"/>
          <w:szCs w:val="20"/>
        </w:rPr>
        <w:t>. W czasie obowiązywania udzielonej gwarancji lub rękojmi Wykonawca na własny koszt dojeżdża do uszkodzonego sprzętu.</w:t>
      </w:r>
    </w:p>
    <w:p w14:paraId="5B23F391" w14:textId="1291396B" w:rsidR="00800DA0" w:rsidRPr="00705442" w:rsidRDefault="006F5407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16</w:t>
      </w:r>
      <w:r w:rsidR="00800DA0" w:rsidRPr="00705442">
        <w:rPr>
          <w:rFonts w:ascii="Cambria" w:hAnsi="Cambria"/>
          <w:sz w:val="20"/>
          <w:szCs w:val="20"/>
        </w:rPr>
        <w:t>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0596854A" w:rsidR="00B000FD" w:rsidRPr="00705442" w:rsidRDefault="002A33BB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17</w:t>
      </w:r>
      <w:r w:rsidR="00800DA0" w:rsidRPr="00705442">
        <w:rPr>
          <w:rFonts w:ascii="Cambria" w:hAnsi="Cambria"/>
          <w:sz w:val="20"/>
          <w:szCs w:val="20"/>
        </w:rPr>
        <w:t>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F70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6A6" w14:textId="77777777" w:rsidR="00757028" w:rsidRDefault="00757028">
      <w:r>
        <w:separator/>
      </w:r>
    </w:p>
  </w:endnote>
  <w:endnote w:type="continuationSeparator" w:id="0">
    <w:p w14:paraId="21FED4C9" w14:textId="77777777" w:rsidR="00757028" w:rsidRDefault="0075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4C3" w14:textId="59CA696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AE06DE">
      <w:rPr>
        <w:rFonts w:ascii="Cambria" w:hAnsi="Cambria"/>
        <w:noProof/>
        <w:sz w:val="20"/>
      </w:rPr>
      <w:t>7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C871" w14:textId="0E5F9CAA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</w:t>
    </w:r>
    <w:r w:rsidR="00E9723A">
      <w:rPr>
        <w:rFonts w:ascii="Cambria" w:hAnsi="Cambria" w:cs="Tahoma"/>
        <w:sz w:val="18"/>
        <w:szCs w:val="18"/>
      </w:rPr>
      <w:t>j</w:t>
    </w:r>
    <w:r w:rsidR="00792CD0">
      <w:rPr>
        <w:rFonts w:ascii="Cambria" w:hAnsi="Cambria" w:cs="Tahoma"/>
        <w:sz w:val="18"/>
        <w:szCs w:val="18"/>
      </w:rPr>
      <w:t xml:space="preserve"> </w:t>
    </w:r>
    <w:r w:rsidR="00E9723A">
      <w:rPr>
        <w:rFonts w:ascii="Cambria" w:hAnsi="Cambria" w:cs="Tahoma"/>
        <w:sz w:val="18"/>
        <w:szCs w:val="18"/>
      </w:rPr>
      <w:t>części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47BE" w14:textId="77777777" w:rsidR="00757028" w:rsidRDefault="00757028">
      <w:r>
        <w:separator/>
      </w:r>
    </w:p>
  </w:footnote>
  <w:footnote w:type="continuationSeparator" w:id="0">
    <w:p w14:paraId="284F72A4" w14:textId="77777777" w:rsidR="00757028" w:rsidRDefault="0075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2507" w14:textId="6176EBC4" w:rsidR="003B573D" w:rsidRDefault="003B573D" w:rsidP="003B573D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1DA568A6" wp14:editId="4669BCA5">
          <wp:extent cx="594423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5235D1" w14:textId="77777777" w:rsidR="003B573D" w:rsidRPr="00A07A1E" w:rsidRDefault="003B573D" w:rsidP="003B573D">
    <w:pPr>
      <w:pStyle w:val="Nagwek"/>
      <w:rPr>
        <w:rFonts w:ascii="Cambria" w:hAnsi="Cambria"/>
        <w:sz w:val="22"/>
        <w:szCs w:val="22"/>
      </w:rPr>
    </w:pPr>
  </w:p>
  <w:p w14:paraId="2DE75636" w14:textId="172FFFFB" w:rsidR="003B573D" w:rsidRPr="0040000D" w:rsidRDefault="003B573D" w:rsidP="003B573D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 xml:space="preserve">Numer referencyjny: </w:t>
    </w:r>
    <w:r w:rsidR="001F010B">
      <w:rPr>
        <w:rFonts w:ascii="Cambria" w:hAnsi="Cambria"/>
        <w:sz w:val="20"/>
      </w:rPr>
      <w:t>IN.131.3.2022</w:t>
    </w:r>
  </w:p>
  <w:p w14:paraId="0AC0A02D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007766"/>
    <w:multiLevelType w:val="hybridMultilevel"/>
    <w:tmpl w:val="8302481A"/>
    <w:lvl w:ilvl="0" w:tplc="45CAC880">
      <w:start w:val="1"/>
      <w:numFmt w:val="decimal"/>
      <w:lvlText w:val="%1)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99521266">
    <w:abstractNumId w:val="0"/>
  </w:num>
  <w:num w:numId="2" w16cid:durableId="1796365522">
    <w:abstractNumId w:val="1"/>
  </w:num>
  <w:num w:numId="3" w16cid:durableId="1029913134">
    <w:abstractNumId w:val="2"/>
  </w:num>
  <w:num w:numId="4" w16cid:durableId="1747219326">
    <w:abstractNumId w:val="3"/>
  </w:num>
  <w:num w:numId="5" w16cid:durableId="1313872589">
    <w:abstractNumId w:val="4"/>
  </w:num>
  <w:num w:numId="6" w16cid:durableId="1024214361">
    <w:abstractNumId w:val="5"/>
  </w:num>
  <w:num w:numId="7" w16cid:durableId="1711539187">
    <w:abstractNumId w:val="6"/>
  </w:num>
  <w:num w:numId="8" w16cid:durableId="868488665">
    <w:abstractNumId w:val="7"/>
  </w:num>
  <w:num w:numId="9" w16cid:durableId="51779572">
    <w:abstractNumId w:val="8"/>
  </w:num>
  <w:num w:numId="10" w16cid:durableId="522942215">
    <w:abstractNumId w:val="9"/>
  </w:num>
  <w:num w:numId="11" w16cid:durableId="966159940">
    <w:abstractNumId w:val="27"/>
  </w:num>
  <w:num w:numId="12" w16cid:durableId="8526213">
    <w:abstractNumId w:val="16"/>
  </w:num>
  <w:num w:numId="13" w16cid:durableId="2030062678">
    <w:abstractNumId w:val="25"/>
  </w:num>
  <w:num w:numId="14" w16cid:durableId="25445415">
    <w:abstractNumId w:val="26"/>
  </w:num>
  <w:num w:numId="15" w16cid:durableId="2091609973">
    <w:abstractNumId w:val="14"/>
  </w:num>
  <w:num w:numId="16" w16cid:durableId="1010061632">
    <w:abstractNumId w:val="22"/>
  </w:num>
  <w:num w:numId="17" w16cid:durableId="360977079">
    <w:abstractNumId w:val="12"/>
  </w:num>
  <w:num w:numId="18" w16cid:durableId="2127306877">
    <w:abstractNumId w:val="24"/>
  </w:num>
  <w:num w:numId="19" w16cid:durableId="245387197">
    <w:abstractNumId w:val="18"/>
  </w:num>
  <w:num w:numId="20" w16cid:durableId="2027973935">
    <w:abstractNumId w:val="10"/>
    <w:lvlOverride w:ilvl="0">
      <w:startOverride w:val="1"/>
    </w:lvlOverride>
  </w:num>
  <w:num w:numId="21" w16cid:durableId="2015574297">
    <w:abstractNumId w:val="23"/>
  </w:num>
  <w:num w:numId="22" w16cid:durableId="575437181">
    <w:abstractNumId w:val="20"/>
  </w:num>
  <w:num w:numId="23" w16cid:durableId="508912714">
    <w:abstractNumId w:val="21"/>
  </w:num>
  <w:num w:numId="24" w16cid:durableId="1893077536">
    <w:abstractNumId w:val="17"/>
  </w:num>
  <w:num w:numId="25" w16cid:durableId="193269728">
    <w:abstractNumId w:val="19"/>
  </w:num>
  <w:num w:numId="26" w16cid:durableId="797184593">
    <w:abstractNumId w:val="11"/>
  </w:num>
  <w:num w:numId="27" w16cid:durableId="1227381136">
    <w:abstractNumId w:val="15"/>
  </w:num>
  <w:num w:numId="28" w16cid:durableId="1199049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3F4A"/>
    <w:rsid w:val="000528DA"/>
    <w:rsid w:val="00061760"/>
    <w:rsid w:val="00066A23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1002D1"/>
    <w:rsid w:val="00102E67"/>
    <w:rsid w:val="0010676E"/>
    <w:rsid w:val="00115268"/>
    <w:rsid w:val="00135201"/>
    <w:rsid w:val="00147E43"/>
    <w:rsid w:val="00163E30"/>
    <w:rsid w:val="00176E5A"/>
    <w:rsid w:val="0019283F"/>
    <w:rsid w:val="001A3708"/>
    <w:rsid w:val="001A609D"/>
    <w:rsid w:val="001A70CA"/>
    <w:rsid w:val="001B542D"/>
    <w:rsid w:val="001D3DD2"/>
    <w:rsid w:val="001D4637"/>
    <w:rsid w:val="001E5A1E"/>
    <w:rsid w:val="001F010B"/>
    <w:rsid w:val="00211C98"/>
    <w:rsid w:val="00244BC2"/>
    <w:rsid w:val="00244E59"/>
    <w:rsid w:val="00245A43"/>
    <w:rsid w:val="0025228C"/>
    <w:rsid w:val="0026222A"/>
    <w:rsid w:val="00284510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52FFA"/>
    <w:rsid w:val="00353982"/>
    <w:rsid w:val="00357854"/>
    <w:rsid w:val="00362FF9"/>
    <w:rsid w:val="003834BD"/>
    <w:rsid w:val="003B4223"/>
    <w:rsid w:val="003B573D"/>
    <w:rsid w:val="003B7890"/>
    <w:rsid w:val="003C5528"/>
    <w:rsid w:val="003F72B3"/>
    <w:rsid w:val="00425C94"/>
    <w:rsid w:val="004301CA"/>
    <w:rsid w:val="00430382"/>
    <w:rsid w:val="00433AB0"/>
    <w:rsid w:val="004459EA"/>
    <w:rsid w:val="00450DA9"/>
    <w:rsid w:val="004676A5"/>
    <w:rsid w:val="00467DF2"/>
    <w:rsid w:val="00472C00"/>
    <w:rsid w:val="004809A3"/>
    <w:rsid w:val="004827F5"/>
    <w:rsid w:val="004A3105"/>
    <w:rsid w:val="004A5CB3"/>
    <w:rsid w:val="004C3BD4"/>
    <w:rsid w:val="004C7E2C"/>
    <w:rsid w:val="004D3C94"/>
    <w:rsid w:val="004D4570"/>
    <w:rsid w:val="004D691D"/>
    <w:rsid w:val="004D7B85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A1AB0"/>
    <w:rsid w:val="005C2783"/>
    <w:rsid w:val="005C4A42"/>
    <w:rsid w:val="005C63CF"/>
    <w:rsid w:val="005D00EA"/>
    <w:rsid w:val="005D7EAD"/>
    <w:rsid w:val="005F4902"/>
    <w:rsid w:val="006309F9"/>
    <w:rsid w:val="006428FD"/>
    <w:rsid w:val="006475E4"/>
    <w:rsid w:val="00652E81"/>
    <w:rsid w:val="006647DC"/>
    <w:rsid w:val="00664E69"/>
    <w:rsid w:val="00667C34"/>
    <w:rsid w:val="0068145C"/>
    <w:rsid w:val="006905EB"/>
    <w:rsid w:val="006A4BFD"/>
    <w:rsid w:val="006D5665"/>
    <w:rsid w:val="006E3433"/>
    <w:rsid w:val="006F2ADB"/>
    <w:rsid w:val="006F5407"/>
    <w:rsid w:val="0070526F"/>
    <w:rsid w:val="00705442"/>
    <w:rsid w:val="00722187"/>
    <w:rsid w:val="0074736B"/>
    <w:rsid w:val="00757028"/>
    <w:rsid w:val="00761D6C"/>
    <w:rsid w:val="00771665"/>
    <w:rsid w:val="00792CD0"/>
    <w:rsid w:val="007A0BCC"/>
    <w:rsid w:val="007B27A8"/>
    <w:rsid w:val="007B4C28"/>
    <w:rsid w:val="007B73EC"/>
    <w:rsid w:val="007C36C7"/>
    <w:rsid w:val="007D6F80"/>
    <w:rsid w:val="007E5630"/>
    <w:rsid w:val="00800621"/>
    <w:rsid w:val="00800DA0"/>
    <w:rsid w:val="00801E76"/>
    <w:rsid w:val="00807798"/>
    <w:rsid w:val="008318FA"/>
    <w:rsid w:val="00840D6B"/>
    <w:rsid w:val="0086277D"/>
    <w:rsid w:val="00864C39"/>
    <w:rsid w:val="00864CB8"/>
    <w:rsid w:val="008671D8"/>
    <w:rsid w:val="00870F26"/>
    <w:rsid w:val="00890528"/>
    <w:rsid w:val="008A6B1C"/>
    <w:rsid w:val="008B4253"/>
    <w:rsid w:val="008C2B71"/>
    <w:rsid w:val="008D1239"/>
    <w:rsid w:val="008D2CBE"/>
    <w:rsid w:val="008D45E1"/>
    <w:rsid w:val="009128DB"/>
    <w:rsid w:val="00914C84"/>
    <w:rsid w:val="0092493B"/>
    <w:rsid w:val="00926CBE"/>
    <w:rsid w:val="009359DF"/>
    <w:rsid w:val="00946BBB"/>
    <w:rsid w:val="009472D6"/>
    <w:rsid w:val="0095077E"/>
    <w:rsid w:val="009548EE"/>
    <w:rsid w:val="00956FDD"/>
    <w:rsid w:val="009658C2"/>
    <w:rsid w:val="0097324F"/>
    <w:rsid w:val="00983401"/>
    <w:rsid w:val="00990736"/>
    <w:rsid w:val="00997F23"/>
    <w:rsid w:val="009A346E"/>
    <w:rsid w:val="009A7AA0"/>
    <w:rsid w:val="009B4070"/>
    <w:rsid w:val="009C4383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11D"/>
    <w:rsid w:val="00A77538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3CF7"/>
    <w:rsid w:val="00B43414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E6F3D"/>
    <w:rsid w:val="00BF7011"/>
    <w:rsid w:val="00C00837"/>
    <w:rsid w:val="00C03866"/>
    <w:rsid w:val="00C07CB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C5BDA"/>
    <w:rsid w:val="00CD15AB"/>
    <w:rsid w:val="00CE735B"/>
    <w:rsid w:val="00D051A0"/>
    <w:rsid w:val="00D16C19"/>
    <w:rsid w:val="00D43512"/>
    <w:rsid w:val="00D47202"/>
    <w:rsid w:val="00D520D9"/>
    <w:rsid w:val="00D57891"/>
    <w:rsid w:val="00D77840"/>
    <w:rsid w:val="00D934A3"/>
    <w:rsid w:val="00D94843"/>
    <w:rsid w:val="00D96AA6"/>
    <w:rsid w:val="00DC1DF6"/>
    <w:rsid w:val="00DD0657"/>
    <w:rsid w:val="00DD3BA4"/>
    <w:rsid w:val="00DD597A"/>
    <w:rsid w:val="00DE684B"/>
    <w:rsid w:val="00DE7D09"/>
    <w:rsid w:val="00E027C8"/>
    <w:rsid w:val="00E10608"/>
    <w:rsid w:val="00E24FD9"/>
    <w:rsid w:val="00E27BC9"/>
    <w:rsid w:val="00E35D7D"/>
    <w:rsid w:val="00E5431B"/>
    <w:rsid w:val="00E6653B"/>
    <w:rsid w:val="00E7130E"/>
    <w:rsid w:val="00E7254A"/>
    <w:rsid w:val="00E86485"/>
    <w:rsid w:val="00E90B56"/>
    <w:rsid w:val="00E9560C"/>
    <w:rsid w:val="00E9719F"/>
    <w:rsid w:val="00E9723A"/>
    <w:rsid w:val="00EA23DD"/>
    <w:rsid w:val="00EA2D75"/>
    <w:rsid w:val="00EB57C8"/>
    <w:rsid w:val="00EC0102"/>
    <w:rsid w:val="00EC7414"/>
    <w:rsid w:val="00EE46AF"/>
    <w:rsid w:val="00EE5843"/>
    <w:rsid w:val="00EE6517"/>
    <w:rsid w:val="00EF2BC1"/>
    <w:rsid w:val="00F07362"/>
    <w:rsid w:val="00F278EF"/>
    <w:rsid w:val="00F567F6"/>
    <w:rsid w:val="00F60849"/>
    <w:rsid w:val="00F6176F"/>
    <w:rsid w:val="00F74A2F"/>
    <w:rsid w:val="00F80748"/>
    <w:rsid w:val="00F80758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Transmisja</cp:lastModifiedBy>
  <cp:revision>60</cp:revision>
  <cp:lastPrinted>2022-03-24T10:00:00Z</cp:lastPrinted>
  <dcterms:created xsi:type="dcterms:W3CDTF">2021-04-20T08:26:00Z</dcterms:created>
  <dcterms:modified xsi:type="dcterms:W3CDTF">2022-06-15T11:16:00Z</dcterms:modified>
</cp:coreProperties>
</file>